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2CEB" w:rsidRDefault="00E065E9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DC7A20" wp14:editId="4445EA20">
                <wp:simplePos x="0" y="0"/>
                <wp:positionH relativeFrom="column">
                  <wp:posOffset>461010</wp:posOffset>
                </wp:positionH>
                <wp:positionV relativeFrom="paragraph">
                  <wp:posOffset>136525</wp:posOffset>
                </wp:positionV>
                <wp:extent cx="4305300" cy="9601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5E9" w:rsidRPr="00E065E9" w:rsidRDefault="00E065E9" w:rsidP="00E065E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fldChar w:fldCharType="begin"/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instrText xml:space="preserve"> 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instrText>HYPERLINK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instrText xml:space="preserve"> "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instrText>http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instrText>://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instrText>www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instrText>.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instrText>solnce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instrText>56.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instrText>ru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instrText xml:space="preserve">" </w:instrTex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fldChar w:fldCharType="separate"/>
                            </w:r>
                            <w:r w:rsidRPr="00E065E9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u w:val="none"/>
                                <w:lang w:val="en-US"/>
                              </w:rPr>
                              <w:t>www</w:t>
                            </w:r>
                            <w:r w:rsidRPr="00E065E9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u w:val="none"/>
                              </w:rPr>
                              <w:t>.</w:t>
                            </w:r>
                            <w:proofErr w:type="spellStart"/>
                            <w:r w:rsidRPr="00E065E9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u w:val="none"/>
                                <w:lang w:val="en-US"/>
                              </w:rPr>
                              <w:t>solnce</w:t>
                            </w:r>
                            <w:proofErr w:type="spellEnd"/>
                            <w:r w:rsidRPr="00E065E9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u w:val="none"/>
                              </w:rPr>
                              <w:t>56.</w:t>
                            </w:r>
                            <w:proofErr w:type="spellStart"/>
                            <w:r w:rsidRPr="00E065E9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u w:val="none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fldChar w:fldCharType="end"/>
                            </w:r>
                          </w:p>
                          <w:p w:rsidR="008A22CA" w:rsidRDefault="008A22CA" w:rsidP="00E065E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2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АО Санаторий-профилакторий</w:t>
                            </w:r>
                          </w:p>
                          <w:p w:rsidR="00E065E9" w:rsidRDefault="008A22CA" w:rsidP="00E065E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22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«Солнечный»</w:t>
                            </w:r>
                            <w:r w:rsidR="00EB44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44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 w:rsidR="00EB44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.О</w:t>
                            </w:r>
                            <w:proofErr w:type="gramEnd"/>
                            <w:r w:rsidR="00EB44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ренбург</w:t>
                            </w:r>
                            <w:proofErr w:type="spellEnd"/>
                          </w:p>
                          <w:p w:rsidR="00E065E9" w:rsidRPr="00E065E9" w:rsidRDefault="00E065E9" w:rsidP="008A22C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65E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Pr="00E065E9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 </w:t>
                            </w:r>
                          </w:p>
                          <w:p w:rsidR="00E065E9" w:rsidRPr="00E065E9" w:rsidRDefault="00E065E9" w:rsidP="008A22C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065E9" w:rsidRPr="00E065E9" w:rsidRDefault="00E065E9" w:rsidP="008A22C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.3pt;margin-top:10.75pt;width:339pt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" stroked="f">
                <v:textbox>
                  <w:txbxContent>
                    <w:p w:rsidR="00E065E9" w:rsidRPr="00E065E9" w:rsidRDefault="00E065E9" w:rsidP="00E065E9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fldChar w:fldCharType="begin"/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instrText xml:space="preserve"> 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instrText>HYPERLINK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instrText xml:space="preserve"> "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instrText>http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instrText>://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instrText>www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instrText>.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instrText>solnce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instrText>56.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instrText>ru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instrText xml:space="preserve">" </w:instrTex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fldChar w:fldCharType="separate"/>
                      </w:r>
                      <w:r w:rsidRPr="00E065E9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u w:val="none"/>
                          <w:lang w:val="en-US"/>
                        </w:rPr>
                        <w:t>www</w:t>
                      </w:r>
                      <w:r w:rsidRPr="00E065E9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u w:val="none"/>
                        </w:rPr>
                        <w:t>.</w:t>
                      </w:r>
                      <w:proofErr w:type="spellStart"/>
                      <w:r w:rsidRPr="00E065E9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u w:val="none"/>
                          <w:lang w:val="en-US"/>
                        </w:rPr>
                        <w:t>solnce</w:t>
                      </w:r>
                      <w:proofErr w:type="spellEnd"/>
                      <w:r w:rsidRPr="00E065E9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u w:val="none"/>
                        </w:rPr>
                        <w:t>56.</w:t>
                      </w:r>
                      <w:proofErr w:type="spellStart"/>
                      <w:r w:rsidRPr="00E065E9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u w:val="none"/>
                          <w:lang w:val="en-US"/>
                        </w:rPr>
                        <w:t>ru</w:t>
                      </w:r>
                      <w:proofErr w:type="spellEnd"/>
                      <w:r w:rsidRPr="00E065E9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fldChar w:fldCharType="end"/>
                      </w:r>
                    </w:p>
                    <w:p w:rsidR="008A22CA" w:rsidRDefault="008A22CA" w:rsidP="00E065E9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A22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АО Санаторий-профилакторий</w:t>
                      </w:r>
                    </w:p>
                    <w:p w:rsidR="00E065E9" w:rsidRDefault="008A22CA" w:rsidP="00E065E9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A22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«Солнечный»</w:t>
                      </w:r>
                      <w:r w:rsidR="00EB44A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B44A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г</w:t>
                      </w:r>
                      <w:proofErr w:type="gramStart"/>
                      <w:r w:rsidR="00EB44A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.О</w:t>
                      </w:r>
                      <w:proofErr w:type="gramEnd"/>
                      <w:r w:rsidR="00EB44A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ренбург</w:t>
                      </w:r>
                      <w:proofErr w:type="spellEnd"/>
                    </w:p>
                    <w:p w:rsidR="00E065E9" w:rsidRPr="00E065E9" w:rsidRDefault="00E065E9" w:rsidP="008A22C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065E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065E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         </w:t>
                      </w:r>
                      <w:r w:rsidRPr="00E065E9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 </w:t>
                      </w:r>
                    </w:p>
                    <w:p w:rsidR="00E065E9" w:rsidRPr="00E065E9" w:rsidRDefault="00E065E9" w:rsidP="008A22C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065E9" w:rsidRPr="00E065E9" w:rsidRDefault="00E065E9" w:rsidP="008A22C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CA" w:rsidRDefault="00BE0145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046DA1" wp14:editId="64EE7A73">
                <wp:simplePos x="0" y="0"/>
                <wp:positionH relativeFrom="column">
                  <wp:posOffset>4766310</wp:posOffset>
                </wp:positionH>
                <wp:positionV relativeFrom="paragraph">
                  <wp:posOffset>-224790</wp:posOffset>
                </wp:positionV>
                <wp:extent cx="1724025" cy="8477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CA" w:rsidRDefault="008A2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5.3pt;margin-top:-17.7pt;width:135.7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" stroked="f">
                <v:textbox>
                  <w:txbxContent>
                    <w:p w:rsidR="008A22CA" w:rsidRDefault="008A22C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E872BC" wp14:editId="2B86803F">
            <wp:simplePos x="0" y="0"/>
            <wp:positionH relativeFrom="column">
              <wp:posOffset>-329565</wp:posOffset>
            </wp:positionH>
            <wp:positionV relativeFrom="paragraph">
              <wp:posOffset>-215265</wp:posOffset>
            </wp:positionV>
            <wp:extent cx="810895" cy="810895"/>
            <wp:effectExtent l="0" t="0" r="825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2CA" w:rsidRPr="008A22CA" w:rsidRDefault="008A22CA">
      <w:pPr>
        <w:rPr>
          <w:rFonts w:ascii="Arial" w:hAnsi="Arial" w:cs="Arial"/>
          <w:sz w:val="24"/>
          <w:szCs w:val="24"/>
        </w:rPr>
      </w:pPr>
    </w:p>
    <w:p w:rsidR="00023909" w:rsidRDefault="00023909" w:rsidP="007D099B">
      <w:pPr>
        <w:rPr>
          <w:rFonts w:ascii="Arial" w:hAnsi="Arial" w:cs="Arial"/>
          <w:sz w:val="24"/>
          <w:szCs w:val="24"/>
        </w:rPr>
      </w:pPr>
    </w:p>
    <w:p w:rsidR="007D099B" w:rsidRDefault="007D099B" w:rsidP="007D099B">
      <w:pPr>
        <w:rPr>
          <w:rFonts w:ascii="Arial" w:hAnsi="Arial" w:cs="Arial"/>
          <w:sz w:val="24"/>
          <w:szCs w:val="24"/>
        </w:rPr>
      </w:pPr>
    </w:p>
    <w:tbl>
      <w:tblPr>
        <w:tblW w:w="8031" w:type="dxa"/>
        <w:jc w:val="center"/>
        <w:tblInd w:w="-467" w:type="dxa"/>
        <w:tblLook w:val="04A0" w:firstRow="1" w:lastRow="0" w:firstColumn="1" w:lastColumn="0" w:noHBand="0" w:noVBand="1"/>
      </w:tblPr>
      <w:tblGrid>
        <w:gridCol w:w="642"/>
        <w:gridCol w:w="5918"/>
        <w:gridCol w:w="1471"/>
      </w:tblGrid>
      <w:tr w:rsidR="007D099B" w:rsidRPr="00081115" w:rsidTr="00F97158">
        <w:trPr>
          <w:trHeight w:val="288"/>
          <w:jc w:val="center"/>
        </w:trPr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9B" w:rsidRPr="00F97158" w:rsidRDefault="007D099B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Цены на  услуги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9B" w:rsidRPr="00F97158" w:rsidRDefault="007D099B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санаторий-п</w:t>
            </w:r>
            <w:r w:rsidR="005F0DD4" w:rsidRPr="00F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рофилакторий "Солнечный" на 2025</w:t>
            </w:r>
            <w:r w:rsidRPr="00F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5F0DD4" w:rsidRPr="00F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9B" w:rsidRPr="00081115" w:rsidRDefault="007D099B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9B" w:rsidRPr="00081115" w:rsidRDefault="007D099B" w:rsidP="001B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9B" w:rsidRPr="00081115" w:rsidRDefault="007D099B" w:rsidP="001B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F97158" w:rsidRDefault="007D099B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F97158" w:rsidRDefault="007D099B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F97158" w:rsidRDefault="007D099B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1 </w:t>
            </w:r>
            <w:proofErr w:type="gramStart"/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дня</w:t>
            </w:r>
            <w:proofErr w:type="gramEnd"/>
            <w:r w:rsidRPr="00F9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F97158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1-комнатный 2-х местный номер "Стандарт"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F97158" w:rsidRDefault="005F0DD4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1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2 87</w:t>
            </w:r>
            <w:r w:rsidR="007D099B" w:rsidRPr="00F971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  <w:tr w:rsidR="005F0DD4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4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4" w:rsidRPr="0008223A" w:rsidRDefault="005F0DD4" w:rsidP="005F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  <w:r w:rsidR="002C5C56" w:rsidRPr="00C0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лечения) </w:t>
            </w:r>
            <w:r w:rsidRPr="005F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1-комнатном 2-х местном номере "Стандарт"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D4" w:rsidRPr="0008223A" w:rsidRDefault="005F0DD4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2C5C56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6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6" w:rsidRPr="0008223A" w:rsidRDefault="002C5C56" w:rsidP="00C0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лечения</w:t>
            </w:r>
            <w:r w:rsidR="00C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5F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1-комнатном 2-х местном номере "Стандарт"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6" w:rsidRPr="0008223A" w:rsidRDefault="00C07FD2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72078B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72078B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2-х местный номер "Стандарт" с проживанием 1 человека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72078B" w:rsidRDefault="00F564CE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  <w:r w:rsidR="007D099B" w:rsidRP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2-х местный номер "Стандарт" для детей до 5 лет включительно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9B7A96" w:rsidP="007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8C3DA4">
        <w:trPr>
          <w:trHeight w:val="47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2-комнатный 2-х местный номер "Полулюкс"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9B7A96" w:rsidP="007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2-комнатный 2-х местный номер "Полулюкс" с проживанием 1 человека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2078B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72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3-комнатный номер "Люкс"</w:t>
            </w:r>
            <w:r w:rsid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78B" w:rsidRP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проживанием 1 чело</w:t>
            </w:r>
            <w:r w:rsidR="007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при 2-х местном размещении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2078B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1B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3-комнатный номер</w:t>
            </w:r>
            <w:r w:rsidR="00E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"Люкс"</w:t>
            </w:r>
            <w:r w:rsidR="001B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C3E" w:rsidRPr="001B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проживанием 1 человека в 3-комнатном номере "Люкс"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1B0C3E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6 075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 "Солнечный"</w:t>
            </w:r>
            <w:r w:rsidR="007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(СОЛ)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E419F" w:rsidP="00EE6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E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7D099B" w:rsidP="0008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"Мать и дитя"</w:t>
            </w:r>
            <w:r w:rsidR="009F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065" w:rsidRPr="009F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проживанием в </w:t>
            </w:r>
            <w:r w:rsidR="009F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065" w:rsidRPr="009F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1-комнатном 2-х местном номере "Стандарт"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9B" w:rsidRPr="0008223A" w:rsidRDefault="009F0065" w:rsidP="000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D099B" w:rsidRPr="00081115" w:rsidRDefault="007D099B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46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Отделение медицинской реабилитации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099B" w:rsidRPr="0008223A" w:rsidRDefault="007D099B" w:rsidP="001B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2-х местный номер</w:t>
            </w:r>
            <w:r w:rsidR="00E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"Стандарт"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7E5E16" w:rsidP="009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5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099B" w:rsidRPr="0008223A" w:rsidRDefault="007D099B" w:rsidP="001B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2-х местный номер "Стандарт"</w:t>
            </w:r>
            <w:r w:rsidR="00E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проживанием 1 человека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071B90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2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099B" w:rsidRPr="0008223A" w:rsidRDefault="007D099B" w:rsidP="001B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2-комнатный 2-х местный номер "Полулюкс"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E74F35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</w:t>
            </w:r>
            <w:r w:rsid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099B" w:rsidRPr="0008223A" w:rsidRDefault="007D099B" w:rsidP="001B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2-комнатный 2-х местный номер "Полулюкс" с проживанием 1 человека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0B72EE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F97158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F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D099B" w:rsidRPr="0008223A" w:rsidRDefault="007D099B" w:rsidP="000B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3-комнатный номер "Люкс" </w:t>
            </w:r>
            <w:r w:rsidR="000B72EE" w:rsidRPr="000B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проживанием 1 чело</w:t>
            </w:r>
            <w:r w:rsidR="000B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при 2-х местном размещении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7E5E16" w:rsidP="000B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B7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099B" w:rsidRPr="00081115" w:rsidTr="000E48EC">
        <w:trPr>
          <w:trHeight w:val="56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0E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7D099B" w:rsidP="000E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3-комнатный номер</w:t>
            </w:r>
            <w:r w:rsidR="00E3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"Люкс" </w:t>
            </w:r>
            <w:r w:rsidR="00F97158" w:rsidRPr="00F9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проживанием 1 человека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9B" w:rsidRPr="0008223A" w:rsidRDefault="00F97158" w:rsidP="001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</w:t>
            </w:r>
            <w:r w:rsidR="007D099B" w:rsidRPr="0008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065E9" w:rsidRDefault="00E065E9" w:rsidP="00EB44AD">
      <w:pPr>
        <w:jc w:val="both"/>
        <w:rPr>
          <w:rFonts w:ascii="Arial" w:hAnsi="Arial" w:cs="Arial"/>
          <w:sz w:val="24"/>
          <w:szCs w:val="24"/>
        </w:rPr>
      </w:pPr>
    </w:p>
    <w:p w:rsidR="007D099B" w:rsidRPr="00EE56BC" w:rsidRDefault="007D099B" w:rsidP="00EB44AD">
      <w:pPr>
        <w:jc w:val="both"/>
        <w:rPr>
          <w:rFonts w:ascii="Arial" w:hAnsi="Arial" w:cs="Arial"/>
          <w:sz w:val="24"/>
          <w:szCs w:val="24"/>
        </w:rPr>
      </w:pPr>
    </w:p>
    <w:p w:rsidR="00614D18" w:rsidRDefault="00D01F25" w:rsidP="00A66F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123190</wp:posOffset>
                </wp:positionV>
                <wp:extent cx="61531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2FA69A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9.7pt" to="501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" strokecolor="#ed7d31 [3205]" strokeweight=".5pt">
                <v:stroke joinstyle="miter"/>
              </v:line>
            </w:pict>
          </mc:Fallback>
        </mc:AlternateContent>
      </w:r>
    </w:p>
    <w:p w:rsidR="00D01F25" w:rsidRPr="00C9494D" w:rsidRDefault="00D01F25" w:rsidP="00C9494D">
      <w:pPr>
        <w:pStyle w:val="a3"/>
        <w:spacing w:after="240"/>
        <w:jc w:val="center"/>
        <w:rPr>
          <w:rFonts w:ascii="Arial" w:hAnsi="Arial" w:cs="Arial"/>
          <w:b/>
        </w:rPr>
      </w:pPr>
      <w:r w:rsidRPr="00C9494D">
        <w:rPr>
          <w:rFonts w:ascii="Arial" w:hAnsi="Arial" w:cs="Arial"/>
          <w:b/>
        </w:rPr>
        <w:t>АО «Санаторий-профилакторий «Солнечный»</w:t>
      </w:r>
    </w:p>
    <w:p w:rsidR="00EB44AD" w:rsidRDefault="00614D18" w:rsidP="00C9494D">
      <w:pPr>
        <w:pStyle w:val="a3"/>
        <w:spacing w:after="240"/>
        <w:jc w:val="center"/>
        <w:rPr>
          <w:rFonts w:ascii="Arial" w:hAnsi="Arial" w:cs="Arial"/>
        </w:rPr>
      </w:pPr>
      <w:r w:rsidRPr="00C9494D">
        <w:rPr>
          <w:rFonts w:ascii="Arial" w:hAnsi="Arial" w:cs="Arial"/>
        </w:rPr>
        <w:t xml:space="preserve">Наш адрес: </w:t>
      </w:r>
      <w:proofErr w:type="spellStart"/>
      <w:r w:rsidRPr="00C9494D">
        <w:rPr>
          <w:rFonts w:ascii="Arial" w:hAnsi="Arial" w:cs="Arial"/>
        </w:rPr>
        <w:t>г</w:t>
      </w:r>
      <w:proofErr w:type="gramStart"/>
      <w:r w:rsidRPr="00C9494D">
        <w:rPr>
          <w:rFonts w:ascii="Arial" w:hAnsi="Arial" w:cs="Arial"/>
        </w:rPr>
        <w:t>.О</w:t>
      </w:r>
      <w:proofErr w:type="gramEnd"/>
      <w:r w:rsidRPr="00C9494D">
        <w:rPr>
          <w:rFonts w:ascii="Arial" w:hAnsi="Arial" w:cs="Arial"/>
        </w:rPr>
        <w:t>ренбург</w:t>
      </w:r>
      <w:proofErr w:type="spellEnd"/>
      <w:r w:rsidRPr="00C9494D">
        <w:rPr>
          <w:rFonts w:ascii="Arial" w:hAnsi="Arial" w:cs="Arial"/>
        </w:rPr>
        <w:t>, ул. Турбинная 58, ( ост. «Детская поликлиника»).</w:t>
      </w:r>
    </w:p>
    <w:p w:rsidR="002025A8" w:rsidRPr="00EE56BC" w:rsidRDefault="00EE56BC" w:rsidP="00C9494D">
      <w:pPr>
        <w:pStyle w:val="a3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Тел.: </w:t>
      </w:r>
      <w:r w:rsidR="007D099B">
        <w:rPr>
          <w:rFonts w:ascii="Arial" w:hAnsi="Arial" w:cs="Arial"/>
          <w:b/>
        </w:rPr>
        <w:t>78-80-18</w:t>
      </w:r>
      <w:r w:rsidR="00EB44AD">
        <w:rPr>
          <w:rFonts w:ascii="Arial" w:hAnsi="Arial" w:cs="Arial"/>
          <w:b/>
        </w:rPr>
        <w:t xml:space="preserve">, </w:t>
      </w:r>
      <w:r w:rsidR="00DF7192">
        <w:rPr>
          <w:rFonts w:ascii="Arial" w:hAnsi="Arial" w:cs="Arial"/>
          <w:b/>
        </w:rPr>
        <w:t>78-80-02</w:t>
      </w:r>
      <w:r w:rsidR="00EB44AD">
        <w:rPr>
          <w:rFonts w:ascii="Arial" w:hAnsi="Arial" w:cs="Arial"/>
          <w:b/>
        </w:rPr>
        <w:t xml:space="preserve">  </w:t>
      </w:r>
    </w:p>
    <w:p w:rsidR="002025A8" w:rsidRPr="00EE56BC" w:rsidRDefault="00BA38B9" w:rsidP="002025A8">
      <w:pPr>
        <w:pStyle w:val="a3"/>
        <w:spacing w:after="240"/>
        <w:jc w:val="center"/>
        <w:rPr>
          <w:rFonts w:ascii="Arial" w:hAnsi="Arial" w:cs="Arial"/>
          <w:b/>
          <w:color w:val="FF0000"/>
          <w:shd w:val="clear" w:color="auto" w:fill="FBFBFA"/>
        </w:rPr>
      </w:pPr>
      <w:hyperlink r:id="rId7" w:history="1">
        <w:r w:rsidR="002025A8" w:rsidRPr="002025A8">
          <w:rPr>
            <w:rStyle w:val="a6"/>
            <w:rFonts w:ascii="Arial" w:hAnsi="Arial" w:cs="Arial"/>
            <w:b/>
            <w:color w:val="FF0000"/>
            <w:lang w:val="en-US"/>
          </w:rPr>
          <w:t>www</w:t>
        </w:r>
        <w:r w:rsidR="002025A8" w:rsidRPr="00EE56BC">
          <w:rPr>
            <w:rStyle w:val="a6"/>
            <w:rFonts w:ascii="Arial" w:hAnsi="Arial" w:cs="Arial"/>
            <w:b/>
            <w:color w:val="FF0000"/>
          </w:rPr>
          <w:t>.</w:t>
        </w:r>
        <w:r w:rsidR="002025A8" w:rsidRPr="002025A8">
          <w:rPr>
            <w:rStyle w:val="a6"/>
            <w:rFonts w:ascii="Arial" w:hAnsi="Arial" w:cs="Arial"/>
            <w:b/>
            <w:color w:val="FF0000"/>
            <w:lang w:val="en-US"/>
          </w:rPr>
          <w:t>solnce</w:t>
        </w:r>
        <w:r w:rsidR="002025A8" w:rsidRPr="00EE56BC">
          <w:rPr>
            <w:rStyle w:val="a6"/>
            <w:rFonts w:ascii="Arial" w:hAnsi="Arial" w:cs="Arial"/>
            <w:b/>
            <w:color w:val="FF0000"/>
          </w:rPr>
          <w:t>56.</w:t>
        </w:r>
        <w:r w:rsidR="002025A8" w:rsidRPr="002025A8">
          <w:rPr>
            <w:rStyle w:val="a6"/>
            <w:rFonts w:ascii="Arial" w:hAnsi="Arial" w:cs="Arial"/>
            <w:b/>
            <w:color w:val="FF0000"/>
            <w:lang w:val="en-US"/>
          </w:rPr>
          <w:t>ru</w:t>
        </w:r>
      </w:hyperlink>
      <w:r w:rsidR="002025A8" w:rsidRPr="00EE56BC">
        <w:rPr>
          <w:rFonts w:ascii="Arial" w:hAnsi="Arial" w:cs="Arial"/>
          <w:b/>
          <w:color w:val="FF0000"/>
        </w:rPr>
        <w:t xml:space="preserve">           </w:t>
      </w:r>
      <w:r w:rsidR="002025A8" w:rsidRPr="00EE56BC">
        <w:rPr>
          <w:rFonts w:ascii="Arial" w:hAnsi="Arial" w:cs="Arial"/>
          <w:b/>
          <w:color w:val="00B0F0"/>
        </w:rPr>
        <w:t xml:space="preserve"> </w:t>
      </w:r>
      <w:hyperlink r:id="rId8" w:history="1">
        <w:r w:rsidR="002025A8" w:rsidRPr="002025A8">
          <w:rPr>
            <w:rStyle w:val="a6"/>
            <w:rFonts w:ascii="Arial" w:hAnsi="Arial" w:cs="Arial"/>
            <w:b/>
            <w:color w:val="00B0F0"/>
            <w:shd w:val="clear" w:color="auto" w:fill="FBFBFA"/>
            <w:lang w:val="en-US"/>
          </w:rPr>
          <w:t>sunprod</w:t>
        </w:r>
        <w:r w:rsidR="002025A8" w:rsidRPr="00EE56BC">
          <w:rPr>
            <w:rStyle w:val="a6"/>
            <w:rFonts w:ascii="Arial" w:hAnsi="Arial" w:cs="Arial"/>
            <w:b/>
            <w:color w:val="00B0F0"/>
            <w:shd w:val="clear" w:color="auto" w:fill="FBFBFA"/>
          </w:rPr>
          <w:t>@</w:t>
        </w:r>
        <w:r w:rsidR="002025A8" w:rsidRPr="002025A8">
          <w:rPr>
            <w:rStyle w:val="a6"/>
            <w:rFonts w:ascii="Arial" w:hAnsi="Arial" w:cs="Arial"/>
            <w:b/>
            <w:color w:val="00B0F0"/>
            <w:shd w:val="clear" w:color="auto" w:fill="FBFBFA"/>
            <w:lang w:val="en-US"/>
          </w:rPr>
          <w:t>sun</w:t>
        </w:r>
        <w:r w:rsidR="002025A8" w:rsidRPr="00EE56BC">
          <w:rPr>
            <w:rStyle w:val="a6"/>
            <w:rFonts w:ascii="Arial" w:hAnsi="Arial" w:cs="Arial"/>
            <w:b/>
            <w:color w:val="00B0F0"/>
            <w:shd w:val="clear" w:color="auto" w:fill="FBFBFA"/>
          </w:rPr>
          <w:t>.</w:t>
        </w:r>
        <w:r w:rsidR="002025A8" w:rsidRPr="002025A8">
          <w:rPr>
            <w:rStyle w:val="a6"/>
            <w:rFonts w:ascii="Arial" w:hAnsi="Arial" w:cs="Arial"/>
            <w:b/>
            <w:color w:val="00B0F0"/>
            <w:shd w:val="clear" w:color="auto" w:fill="FBFBFA"/>
            <w:lang w:val="en-US"/>
          </w:rPr>
          <w:t>orene</w:t>
        </w:r>
        <w:r w:rsidR="002025A8" w:rsidRPr="00EE56BC">
          <w:rPr>
            <w:rStyle w:val="a6"/>
            <w:rFonts w:ascii="Arial" w:hAnsi="Arial" w:cs="Arial"/>
            <w:b/>
            <w:color w:val="00B0F0"/>
            <w:shd w:val="clear" w:color="auto" w:fill="FBFBFA"/>
          </w:rPr>
          <w:t>.</w:t>
        </w:r>
        <w:proofErr w:type="spellStart"/>
        <w:r w:rsidR="002025A8" w:rsidRPr="002025A8">
          <w:rPr>
            <w:rStyle w:val="a6"/>
            <w:rFonts w:ascii="Arial" w:hAnsi="Arial" w:cs="Arial"/>
            <w:b/>
            <w:color w:val="00B0F0"/>
            <w:shd w:val="clear" w:color="auto" w:fill="FBFBFA"/>
            <w:lang w:val="en-US"/>
          </w:rPr>
          <w:t>ru</w:t>
        </w:r>
        <w:proofErr w:type="spellEnd"/>
      </w:hyperlink>
    </w:p>
    <w:sectPr w:rsidR="002025A8" w:rsidRPr="00EE56BC" w:rsidSect="00517A1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D91"/>
    <w:multiLevelType w:val="hybridMultilevel"/>
    <w:tmpl w:val="B3DC7776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13A020D"/>
    <w:multiLevelType w:val="hybridMultilevel"/>
    <w:tmpl w:val="186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80"/>
    <w:multiLevelType w:val="hybridMultilevel"/>
    <w:tmpl w:val="906AD1D0"/>
    <w:lvl w:ilvl="0" w:tplc="BF06E840">
      <w:start w:val="1"/>
      <w:numFmt w:val="decimal"/>
      <w:lvlText w:val="%1"/>
      <w:lvlJc w:val="left"/>
      <w:pPr>
        <w:ind w:left="115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3AB1DA9"/>
    <w:multiLevelType w:val="hybridMultilevel"/>
    <w:tmpl w:val="28A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0221"/>
    <w:multiLevelType w:val="hybridMultilevel"/>
    <w:tmpl w:val="0CF69EE2"/>
    <w:lvl w:ilvl="0" w:tplc="876E22F8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36CF61C6"/>
    <w:multiLevelType w:val="hybridMultilevel"/>
    <w:tmpl w:val="5A3E54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AA088F"/>
    <w:multiLevelType w:val="hybridMultilevel"/>
    <w:tmpl w:val="071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E3881"/>
    <w:multiLevelType w:val="hybridMultilevel"/>
    <w:tmpl w:val="CB948858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99"/>
    <w:rsid w:val="00003EB3"/>
    <w:rsid w:val="00010AF8"/>
    <w:rsid w:val="000161A4"/>
    <w:rsid w:val="00023909"/>
    <w:rsid w:val="00040229"/>
    <w:rsid w:val="00071B90"/>
    <w:rsid w:val="00077ABE"/>
    <w:rsid w:val="0008223A"/>
    <w:rsid w:val="000B72EE"/>
    <w:rsid w:val="000D1A72"/>
    <w:rsid w:val="000E48EC"/>
    <w:rsid w:val="0010598F"/>
    <w:rsid w:val="001B0C3E"/>
    <w:rsid w:val="001E4EC8"/>
    <w:rsid w:val="002025A8"/>
    <w:rsid w:val="00205159"/>
    <w:rsid w:val="00234290"/>
    <w:rsid w:val="002C0C57"/>
    <w:rsid w:val="002C5C56"/>
    <w:rsid w:val="002D3DE9"/>
    <w:rsid w:val="00300C94"/>
    <w:rsid w:val="003437D6"/>
    <w:rsid w:val="00396D96"/>
    <w:rsid w:val="003A6B99"/>
    <w:rsid w:val="003B7D3B"/>
    <w:rsid w:val="003C2F7F"/>
    <w:rsid w:val="00404344"/>
    <w:rsid w:val="00405596"/>
    <w:rsid w:val="004671A8"/>
    <w:rsid w:val="004A2871"/>
    <w:rsid w:val="00517A19"/>
    <w:rsid w:val="00542428"/>
    <w:rsid w:val="005471AD"/>
    <w:rsid w:val="00570744"/>
    <w:rsid w:val="0058766C"/>
    <w:rsid w:val="00595508"/>
    <w:rsid w:val="0059575F"/>
    <w:rsid w:val="005A035F"/>
    <w:rsid w:val="005C3D20"/>
    <w:rsid w:val="005F0DD4"/>
    <w:rsid w:val="00602C34"/>
    <w:rsid w:val="006060E7"/>
    <w:rsid w:val="00607647"/>
    <w:rsid w:val="006112F6"/>
    <w:rsid w:val="00614D18"/>
    <w:rsid w:val="00674758"/>
    <w:rsid w:val="00686AD4"/>
    <w:rsid w:val="00700CFC"/>
    <w:rsid w:val="00701BB5"/>
    <w:rsid w:val="0072078B"/>
    <w:rsid w:val="00737902"/>
    <w:rsid w:val="007944B0"/>
    <w:rsid w:val="007C3540"/>
    <w:rsid w:val="007D099B"/>
    <w:rsid w:val="007E419F"/>
    <w:rsid w:val="007E5E16"/>
    <w:rsid w:val="008044C0"/>
    <w:rsid w:val="00810FB6"/>
    <w:rsid w:val="00826C54"/>
    <w:rsid w:val="008822AC"/>
    <w:rsid w:val="008A22CA"/>
    <w:rsid w:val="008B1408"/>
    <w:rsid w:val="008C00A6"/>
    <w:rsid w:val="008C3DA4"/>
    <w:rsid w:val="008D6A0E"/>
    <w:rsid w:val="00906574"/>
    <w:rsid w:val="00954C25"/>
    <w:rsid w:val="009B7A96"/>
    <w:rsid w:val="009F0065"/>
    <w:rsid w:val="00A102F0"/>
    <w:rsid w:val="00A66F9D"/>
    <w:rsid w:val="00AA5E2B"/>
    <w:rsid w:val="00AB1F39"/>
    <w:rsid w:val="00AC01D0"/>
    <w:rsid w:val="00AD69DE"/>
    <w:rsid w:val="00B22CEB"/>
    <w:rsid w:val="00B4174D"/>
    <w:rsid w:val="00B45E5E"/>
    <w:rsid w:val="00B917D9"/>
    <w:rsid w:val="00BA38B9"/>
    <w:rsid w:val="00BA6CED"/>
    <w:rsid w:val="00BB03FB"/>
    <w:rsid w:val="00BB0CDF"/>
    <w:rsid w:val="00BC76CD"/>
    <w:rsid w:val="00BE0145"/>
    <w:rsid w:val="00BF1FD9"/>
    <w:rsid w:val="00C01BF5"/>
    <w:rsid w:val="00C0431A"/>
    <w:rsid w:val="00C07FD2"/>
    <w:rsid w:val="00C27A5C"/>
    <w:rsid w:val="00C46F45"/>
    <w:rsid w:val="00C51DB7"/>
    <w:rsid w:val="00C9494D"/>
    <w:rsid w:val="00CA0CD1"/>
    <w:rsid w:val="00D01F25"/>
    <w:rsid w:val="00D50287"/>
    <w:rsid w:val="00D61B19"/>
    <w:rsid w:val="00D67E1B"/>
    <w:rsid w:val="00DB1831"/>
    <w:rsid w:val="00DF7192"/>
    <w:rsid w:val="00E01C01"/>
    <w:rsid w:val="00E065E9"/>
    <w:rsid w:val="00E24753"/>
    <w:rsid w:val="00E3344C"/>
    <w:rsid w:val="00E45F9A"/>
    <w:rsid w:val="00E74F35"/>
    <w:rsid w:val="00EB44AD"/>
    <w:rsid w:val="00EB6102"/>
    <w:rsid w:val="00EC2673"/>
    <w:rsid w:val="00EE56BC"/>
    <w:rsid w:val="00EE6A52"/>
    <w:rsid w:val="00F564CE"/>
    <w:rsid w:val="00F97158"/>
    <w:rsid w:val="00FD730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7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025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7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02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prod@sun.ore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nce5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Отдел продаж</cp:lastModifiedBy>
  <cp:revision>2</cp:revision>
  <cp:lastPrinted>2024-01-18T05:45:00Z</cp:lastPrinted>
  <dcterms:created xsi:type="dcterms:W3CDTF">2025-01-16T03:43:00Z</dcterms:created>
  <dcterms:modified xsi:type="dcterms:W3CDTF">2025-01-16T03:43:00Z</dcterms:modified>
</cp:coreProperties>
</file>