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9D78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фруктов</w:t>
      </w:r>
      <w:r w:rsidR="00C20AF1" w:rsidRPr="00C20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1 полугодие</w:t>
      </w:r>
      <w:r w:rsidR="00AA63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2025 год</w:t>
      </w:r>
      <w:r w:rsid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764043">
        <w:rPr>
          <w:rFonts w:ascii="Times New Roman" w:hAnsi="Times New Roman" w:cs="Times New Roman"/>
          <w:b/>
          <w:sz w:val="20"/>
          <w:szCs w:val="20"/>
        </w:rPr>
        <w:t>________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9D7849">
        <w:rPr>
          <w:rFonts w:ascii="Times New Roman" w:eastAsia="Times New Roman" w:hAnsi="Times New Roman" w:cs="Times New Roman"/>
          <w:sz w:val="20"/>
          <w:szCs w:val="20"/>
          <w:lang w:eastAsia="ru-RU"/>
        </w:rPr>
        <w:t>фруктов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подведению итогов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3D5D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D78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фрукты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ассортименте.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складывается из единичных расценок, указанных в спецификации к Договору (Приложение № 1) и количества заявок в течение срока действия договора и ориентировочно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9573C" w:rsidRPr="00401285">
        <w:rPr>
          <w:rFonts w:ascii="Times New Roman" w:hAnsi="Times New Roman" w:cs="Times New Roman"/>
          <w:sz w:val="20"/>
          <w:szCs w:val="20"/>
        </w:rPr>
        <w:t>_______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 xml:space="preserve"> (________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 РФ / кроме того НДС - %-_________ (__________)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оказываемых услуг составляет_______ (________)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Цены за единицу поставляемых продуктов питания являются максимальными и не должны превышать цены указанные в Приложении № 1 «Спецификация» к настоящему Договору, а так же розничные цены на данные (либо аналогичные) продукты, сложившиеся на момент поставки на рынке продуктов питания.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3.4. Поставка (выполнение работ, оказание услуг) осуществляется по мере возникновения потребности у </w:t>
      </w:r>
      <w:r w:rsidR="00D46F2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 по заявкам Покупателя. В течение периода действия договора (иного периода, определенного договором) Покупатель будет постепенно «выбирать» указанный в договоре максимальный об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ъем.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3.5. Не заказанный Покупателем товар не поставляется, не принимается и не оплачивается Покупателем.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3.6.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 выбора Покупателем всего объема продукции на ориентировочную сумму договора, общая цена договора на этап</w:t>
      </w:r>
      <w:r w:rsidR="00EA5952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закрытия данного договора подлежит соразмерному уменьшению и должна составить определенную сумму исходя из количества поставленной продукции в течение всего договорного периода и единичных расценок, указанных в спецификации (Приложение № 1 к Договору). 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4.6. Продукция должна быть соответствующим образом упакована. Упаковка должна обеспечить сохранность продукции при хранении и транспортировке. Поставщик обязан обеспечить поставку продукции своим специализированным охлаждаемым или изотермическим транспортом с выполнением всех санитарно-гигиенических норм и правил. Транспорт, используемый для перевозки продукции, должен иметь санитарный паспорт, быть чистым в исправном состоянии, кузов машины должен иметь гигиеническое покрытие, легко поддающееся мойке. Шофер – экспедитор/экспедитор должен иметь при себе личную медицинскую книжку и спецодежду, строго соблюдать правила личной гигиены и правила транспортировки пищевых продуктов.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Замена некачественной продукции и допоставка недостающей осуществляется в течение 3 часов с момента получения уведомления от заказчика.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Качество Продукции, поставляемой по настоящему Договору, должно соответствовать требованиям ГОСТов и требованиям настоящего Договора.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на склады Покупателя по следующим адресам: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933E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Оренбург, урочище «Дубки», база отдыха «Энергетик».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Ответственными представителями Покупателя, которые осуществляют принятие товара, поставляемого по настоящему Договору, являются: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г. Оренбург, ул.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58);</w:t>
      </w:r>
    </w:p>
    <w:p w:rsidR="00921C6E" w:rsidRPr="00F546CF" w:rsidRDefault="00921C6E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хозяйством, тел. (3532) 31-77-12 (по адресу г. Оренбург, урочище «Дубки», база отдыха «Энергетик»).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962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два раза в неделю,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</w:t>
      </w:r>
      <w:proofErr w:type="gramStart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одного рабочего дн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с момента направления заявки Поставщику в рабочее время </w:t>
      </w:r>
      <w:r w:rsidR="00F0469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поставку товара оформляется в письменной форме в 2 экземплярах, один экземпляр передается Покупателем непосредственно представителю   Поставщика, второй экземпляр с отметкой представителя Поставщика в получении остается у Покупателя. Также заявка на поставку может быть передана Покупателем в письменной форме по факсу Поставщика. Заявка подается в пределах номенклатуры и объемов, определенных в спецификации (приложение №1 к настоящему Договору). 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иметь остаточный срок годности</w:t>
      </w:r>
      <w:r w:rsidR="007E73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2/3 от установленного производителем срока годности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в течение 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7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(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семи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)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рабочих дней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 экстренным поставкам продуктов питания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01.01.2025</w:t>
      </w:r>
      <w:r w:rsidR="001D0E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626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C22E4D">
        <w:trPr>
          <w:trHeight w:val="2575"/>
        </w:trPr>
        <w:tc>
          <w:tcPr>
            <w:tcW w:w="10404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F546CF" w:rsidTr="00074031">
              <w:tc>
                <w:tcPr>
                  <w:tcW w:w="4788" w:type="dxa"/>
                </w:tcPr>
                <w:p w:rsidR="0060488D" w:rsidRPr="00F546CF" w:rsidRDefault="0060488D" w:rsidP="008E2AF6">
                  <w:pPr>
                    <w:pStyle w:val="a7"/>
                    <w:rPr>
                      <w:b/>
                      <w:sz w:val="20"/>
                      <w:szCs w:val="20"/>
                    </w:rPr>
                  </w:pPr>
                  <w:r w:rsidRPr="00F546CF">
                    <w:rPr>
                      <w:b/>
                      <w:sz w:val="20"/>
                      <w:szCs w:val="20"/>
                    </w:rPr>
                    <w:t>Поставщик</w:t>
                  </w:r>
                </w:p>
                <w:p w:rsidR="007B3C2D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546CF">
                    <w:rPr>
                      <w:sz w:val="20"/>
                      <w:szCs w:val="20"/>
                    </w:rPr>
                    <w:t xml:space="preserve"> </w:t>
                  </w: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Pr="00F546CF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Покупатель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АО "Санаторий-профилакторий "Солнечный"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4600</w:t>
                  </w:r>
                  <w:r w:rsidR="00C373D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г. Оренбург, ул.</w:t>
                  </w:r>
                  <w:r w:rsidR="007C3049"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Турбинная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58,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Тел / факс (3532) 78-80-02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ОГРН  1045607457345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ИНН 5611031844 , КПП  561101001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/счет  40702810646000000771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Отделение № 8623 Сбербанка России г. Оренбург</w:t>
                  </w:r>
                </w:p>
                <w:p w:rsidR="0060488D" w:rsidRPr="00F546CF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К/с  30101810600000000601</w:t>
                  </w:r>
                  <w:r w:rsidR="00E976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БИК  045354601</w:t>
                  </w:r>
                </w:p>
              </w:tc>
            </w:tr>
            <w:tr w:rsidR="0060488D" w:rsidRPr="00F546CF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60488D" w:rsidRPr="008D7DB4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</w:t>
                  </w:r>
                  <w:r w:rsidR="002D4B96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60488D" w:rsidRPr="008D7DB4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_____________________/</w:t>
                  </w:r>
                  <w:r w:rsidR="00C408E4" w:rsidRPr="008D7DB4">
                    <w:rPr>
                      <w:sz w:val="20"/>
                      <w:szCs w:val="20"/>
                    </w:rPr>
                    <w:t xml:space="preserve"> </w:t>
                  </w:r>
                  <w:r w:rsidR="00362CD3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</w:t>
                  </w:r>
                  <w:r w:rsidR="004D7A0E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И.о</w:t>
                  </w:r>
                  <w:proofErr w:type="spellEnd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генерального директора 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_______________/ </w:t>
                  </w:r>
                  <w:r w:rsidR="00C373DF"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Ю.И. Макарова</w:t>
                  </w: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643"/>
        </w:trPr>
        <w:tc>
          <w:tcPr>
            <w:tcW w:w="10404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112"/>
        </w:trPr>
        <w:tc>
          <w:tcPr>
            <w:tcW w:w="10404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0488D" w:rsidRDefault="0060488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Pr="00FC62B6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D31C7A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31642F" w:rsidRDefault="0031642F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2410"/>
        <w:gridCol w:w="6379"/>
        <w:gridCol w:w="709"/>
        <w:gridCol w:w="708"/>
      </w:tblGrid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Ед.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Кол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b/>
                <w:sz w:val="18"/>
                <w:szCs w:val="18"/>
              </w:rPr>
              <w:t>-во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Яблоки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ГОСТ 34314-2017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Яблоки свежие, высшего сорта. Вес плода 150 гр. поздних сортов созревания. Отборные   целые, без повреждений  вредителями и болезнями, без гнили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Груши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ГОСТ 33499-2015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Груши свежие, высшего сорта. Вес плода 150 гр.   Отборные   целые, без повреждений  вредителями и болезнями, без гнили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Лимоны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34307-2017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Лимоны свежие, цвет желтый. Отборные, зрелые, здоровые, отсутствие увядания, без повреждений   и признаков гнили 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Апельсины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34307-2017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Апельсины свежие, цвет оранжевый. Отборные, зрелые, здоровые, отсутствие увядания, без повреждений   и признаков гнили.  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Мандарины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34307-2017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Мандарины свежие, цвет оранжевый, отборный, зрелый, отсутствие увядания, без повреждений и признаков гнили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Бананы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ГОСТ </w:t>
            </w:r>
            <w:proofErr w:type="gramStart"/>
            <w:r w:rsidRPr="0031642F">
              <w:rPr>
                <w:sz w:val="18"/>
                <w:szCs w:val="18"/>
              </w:rPr>
              <w:t>Р</w:t>
            </w:r>
            <w:proofErr w:type="gramEnd"/>
            <w:r w:rsidRPr="0031642F">
              <w:rPr>
                <w:sz w:val="18"/>
                <w:szCs w:val="18"/>
              </w:rPr>
              <w:t xml:space="preserve"> 51603-2000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Бананы свежие, </w:t>
            </w:r>
            <w:proofErr w:type="gramStart"/>
            <w:r w:rsidRPr="0031642F">
              <w:rPr>
                <w:sz w:val="18"/>
                <w:szCs w:val="18"/>
              </w:rPr>
              <w:t>экстра класс</w:t>
            </w:r>
            <w:proofErr w:type="gramEnd"/>
            <w:r w:rsidRPr="0031642F">
              <w:rPr>
                <w:sz w:val="18"/>
                <w:szCs w:val="18"/>
              </w:rPr>
              <w:t xml:space="preserve">, кисти твердые, чистые, целые. Без повреждений  и признаков гнили. Однородные по степени зрелости.  Вес фрукта 150-200 </w:t>
            </w:r>
            <w:proofErr w:type="spellStart"/>
            <w:r w:rsidRPr="0031642F">
              <w:rPr>
                <w:sz w:val="18"/>
                <w:szCs w:val="18"/>
              </w:rPr>
              <w:t>гр</w:t>
            </w:r>
            <w:proofErr w:type="spellEnd"/>
            <w:r w:rsidRPr="0031642F">
              <w:rPr>
                <w:sz w:val="18"/>
                <w:szCs w:val="18"/>
              </w:rPr>
              <w:t xml:space="preserve">    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Киви свежее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</w:t>
            </w:r>
            <w:r w:rsidRPr="0031642F">
              <w:rPr>
                <w:sz w:val="18"/>
                <w:szCs w:val="18"/>
              </w:rPr>
              <w:t> 31823-2012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Киви свежие плоды, отборный, зрелый, отсутствие увядания, без повреждений и признаков гнили.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Виноград свежий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</w:t>
            </w:r>
            <w:r w:rsidRPr="0031642F">
              <w:rPr>
                <w:sz w:val="18"/>
                <w:szCs w:val="18"/>
              </w:rPr>
              <w:t> 32786-2014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Виноград свежий, отборный, зрелый, отсутствие увядания, без повреждений и признаков гнили.</w:t>
            </w:r>
          </w:p>
          <w:p w:rsidR="0031642F" w:rsidRPr="0031642F" w:rsidRDefault="0031642F" w:rsidP="003164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Слива свежая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</w:t>
            </w:r>
            <w:r w:rsidRPr="0031642F">
              <w:rPr>
                <w:sz w:val="18"/>
                <w:szCs w:val="18"/>
              </w:rPr>
              <w:t> 32286-2013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Плоды целые, свежие, чистые, спелые,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без постороннего запаха и привкуса, не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допускается плодоовощная продукция </w:t>
            </w:r>
            <w:proofErr w:type="gramStart"/>
            <w:r w:rsidRPr="0031642F">
              <w:rPr>
                <w:sz w:val="18"/>
                <w:szCs w:val="18"/>
              </w:rPr>
              <w:t>с</w:t>
            </w:r>
            <w:proofErr w:type="gramEnd"/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признаками порчи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color w:val="000000"/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Хурма  свежая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ГОСТ </w:t>
            </w:r>
            <w:proofErr w:type="gramStart"/>
            <w:r w:rsidRPr="0031642F">
              <w:rPr>
                <w:bCs/>
                <w:sz w:val="18"/>
                <w:szCs w:val="18"/>
              </w:rPr>
              <w:t>Р</w:t>
            </w:r>
            <w:proofErr w:type="gramEnd"/>
            <w:r w:rsidRPr="0031642F">
              <w:rPr>
                <w:bCs/>
                <w:sz w:val="18"/>
                <w:szCs w:val="18"/>
              </w:rPr>
              <w:t xml:space="preserve"> 59662-2021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 xml:space="preserve">Плоды целые, свежие, чистые, </w:t>
            </w:r>
            <w:proofErr w:type="gramStart"/>
            <w:r w:rsidRPr="0031642F">
              <w:rPr>
                <w:sz w:val="18"/>
                <w:szCs w:val="18"/>
              </w:rPr>
              <w:t>зрелый</w:t>
            </w:r>
            <w:proofErr w:type="gramEnd"/>
            <w:r w:rsidRPr="0031642F">
              <w:rPr>
                <w:sz w:val="18"/>
                <w:szCs w:val="18"/>
              </w:rPr>
              <w:t>, отсутствие увядания, без повреждений и признаков гнили.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Нектарины свежие</w:t>
            </w:r>
          </w:p>
          <w:p w:rsidR="0031642F" w:rsidRPr="0031642F" w:rsidRDefault="0031642F" w:rsidP="0031642F">
            <w:pPr>
              <w:rPr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34340-2017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Плоды целые, свежие, чистые, спелые,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допускается плодоовощная продукция </w:t>
            </w:r>
            <w:proofErr w:type="gramStart"/>
            <w:r w:rsidRPr="0031642F">
              <w:rPr>
                <w:bCs/>
                <w:sz w:val="18"/>
                <w:szCs w:val="18"/>
              </w:rPr>
              <w:t>с</w:t>
            </w:r>
            <w:proofErr w:type="gramEnd"/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Черешня свежая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33801-2016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Плоды свежие, доброкачественные, плотные, чистые, достаточно </w:t>
            </w:r>
            <w:proofErr w:type="spellStart"/>
            <w:r w:rsidRPr="0031642F">
              <w:rPr>
                <w:bCs/>
                <w:sz w:val="18"/>
                <w:szCs w:val="18"/>
              </w:rPr>
              <w:t>развившиеся</w:t>
            </w:r>
            <w:proofErr w:type="spellEnd"/>
            <w:r w:rsidRPr="0031642F">
              <w:rPr>
                <w:bCs/>
                <w:sz w:val="18"/>
                <w:szCs w:val="18"/>
              </w:rPr>
              <w:t>; не поврежденные; без затрагивающих мякоть повреждений насекомыми-вредителями; без насекомых-вредителей; без излишней внешней влажности.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Клубника свежая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33953-2016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r w:rsidRPr="0031642F">
              <w:rPr>
                <w:bCs/>
                <w:sz w:val="18"/>
                <w:szCs w:val="18"/>
              </w:rPr>
              <w:t>чистые</w:t>
            </w:r>
            <w:proofErr w:type="gramStart"/>
            <w:r w:rsidRPr="0031642F">
              <w:rPr>
                <w:bCs/>
                <w:sz w:val="18"/>
                <w:szCs w:val="18"/>
              </w:rPr>
              <w:t>,с</w:t>
            </w:r>
            <w:proofErr w:type="gramEnd"/>
            <w:r w:rsidRPr="0031642F">
              <w:rPr>
                <w:bCs/>
                <w:sz w:val="18"/>
                <w:szCs w:val="18"/>
              </w:rPr>
              <w:t>пелые</w:t>
            </w:r>
            <w:proofErr w:type="spellEnd"/>
            <w:r w:rsidRPr="0031642F">
              <w:rPr>
                <w:bCs/>
                <w:sz w:val="18"/>
                <w:szCs w:val="18"/>
              </w:rPr>
              <w:t>,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допускается плодоовощная продукция </w:t>
            </w:r>
            <w:proofErr w:type="gramStart"/>
            <w:r w:rsidRPr="0031642F">
              <w:rPr>
                <w:bCs/>
                <w:sz w:val="18"/>
                <w:szCs w:val="18"/>
              </w:rPr>
              <w:t>с</w:t>
            </w:r>
            <w:proofErr w:type="gramEnd"/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Персики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34340-2017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r w:rsidRPr="0031642F">
              <w:rPr>
                <w:bCs/>
                <w:sz w:val="18"/>
                <w:szCs w:val="18"/>
              </w:rPr>
              <w:t>чистые</w:t>
            </w:r>
            <w:proofErr w:type="gramStart"/>
            <w:r w:rsidRPr="0031642F">
              <w:rPr>
                <w:bCs/>
                <w:sz w:val="18"/>
                <w:szCs w:val="18"/>
              </w:rPr>
              <w:t>,с</w:t>
            </w:r>
            <w:proofErr w:type="gramEnd"/>
            <w:r w:rsidRPr="0031642F">
              <w:rPr>
                <w:bCs/>
                <w:sz w:val="18"/>
                <w:szCs w:val="18"/>
              </w:rPr>
              <w:t>пелые</w:t>
            </w:r>
            <w:proofErr w:type="spellEnd"/>
            <w:r w:rsidRPr="0031642F">
              <w:rPr>
                <w:bCs/>
                <w:sz w:val="18"/>
                <w:szCs w:val="18"/>
              </w:rPr>
              <w:t>,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допускается плодоовощная продукция </w:t>
            </w:r>
            <w:proofErr w:type="gramStart"/>
            <w:r w:rsidRPr="0031642F">
              <w:rPr>
                <w:bCs/>
                <w:sz w:val="18"/>
                <w:szCs w:val="18"/>
              </w:rPr>
              <w:t>с</w:t>
            </w:r>
            <w:proofErr w:type="gramEnd"/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  <w:tr w:rsidR="0031642F" w:rsidRPr="0031642F" w:rsidTr="003164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Абрикосы свежие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ГОСТ 21832-76</w:t>
            </w:r>
            <w:r w:rsidRPr="0031642F">
              <w:t xml:space="preserve"> </w:t>
            </w:r>
            <w:r w:rsidRPr="0031642F">
              <w:rPr>
                <w:bCs/>
                <w:sz w:val="18"/>
                <w:szCs w:val="18"/>
              </w:rPr>
              <w:t xml:space="preserve">Плоды целые, свежие, </w:t>
            </w:r>
            <w:proofErr w:type="spellStart"/>
            <w:r w:rsidRPr="0031642F">
              <w:rPr>
                <w:bCs/>
                <w:sz w:val="18"/>
                <w:szCs w:val="18"/>
              </w:rPr>
              <w:t>чистые</w:t>
            </w:r>
            <w:proofErr w:type="gramStart"/>
            <w:r w:rsidRPr="0031642F">
              <w:rPr>
                <w:bCs/>
                <w:sz w:val="18"/>
                <w:szCs w:val="18"/>
              </w:rPr>
              <w:t>,с</w:t>
            </w:r>
            <w:proofErr w:type="gramEnd"/>
            <w:r w:rsidRPr="0031642F">
              <w:rPr>
                <w:bCs/>
                <w:sz w:val="18"/>
                <w:szCs w:val="18"/>
              </w:rPr>
              <w:t>пелые</w:t>
            </w:r>
            <w:proofErr w:type="spellEnd"/>
            <w:r w:rsidRPr="0031642F">
              <w:rPr>
                <w:bCs/>
                <w:sz w:val="18"/>
                <w:szCs w:val="18"/>
              </w:rPr>
              <w:t>,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без постороннего запаха и привкуса, не</w:t>
            </w:r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 xml:space="preserve">допускается плодоовощная продукция </w:t>
            </w:r>
            <w:proofErr w:type="gramStart"/>
            <w:r w:rsidRPr="0031642F">
              <w:rPr>
                <w:bCs/>
                <w:sz w:val="18"/>
                <w:szCs w:val="18"/>
              </w:rPr>
              <w:t>с</w:t>
            </w:r>
            <w:proofErr w:type="gramEnd"/>
          </w:p>
          <w:p w:rsidR="0031642F" w:rsidRPr="0031642F" w:rsidRDefault="0031642F" w:rsidP="0031642F">
            <w:pPr>
              <w:rPr>
                <w:bCs/>
                <w:sz w:val="18"/>
                <w:szCs w:val="18"/>
              </w:rPr>
            </w:pPr>
            <w:r w:rsidRPr="0031642F">
              <w:rPr>
                <w:bCs/>
                <w:sz w:val="18"/>
                <w:szCs w:val="18"/>
              </w:rPr>
              <w:t>признаками порчи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2F" w:rsidRPr="0031642F" w:rsidRDefault="0031642F" w:rsidP="0031642F">
            <w:pPr>
              <w:rPr>
                <w:sz w:val="18"/>
                <w:szCs w:val="18"/>
              </w:rPr>
            </w:pPr>
            <w:r w:rsidRPr="0031642F">
              <w:rPr>
                <w:sz w:val="18"/>
                <w:szCs w:val="18"/>
              </w:rPr>
              <w:t>1</w:t>
            </w:r>
          </w:p>
        </w:tc>
      </w:tr>
    </w:tbl>
    <w:p w:rsidR="0031642F" w:rsidRDefault="0031642F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210CF" w:rsidRDefault="00E210CF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1642F" w:rsidRDefault="0031642F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31642F" w:rsidRDefault="0031642F" w:rsidP="00586DE9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B135E7">
      <w:headerReference w:type="first" r:id="rId10"/>
      <w:pgSz w:w="11909" w:h="16834"/>
      <w:pgMar w:top="568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9D" w:rsidRDefault="00CF5C9D">
      <w:pPr>
        <w:spacing w:after="0" w:line="240" w:lineRule="auto"/>
      </w:pPr>
      <w:r>
        <w:separator/>
      </w:r>
    </w:p>
  </w:endnote>
  <w:endnote w:type="continuationSeparator" w:id="0">
    <w:p w:rsidR="00CF5C9D" w:rsidRDefault="00CF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9D" w:rsidRDefault="00CF5C9D">
      <w:pPr>
        <w:spacing w:after="0" w:line="240" w:lineRule="auto"/>
      </w:pPr>
      <w:r>
        <w:separator/>
      </w:r>
    </w:p>
  </w:footnote>
  <w:footnote w:type="continuationSeparator" w:id="0">
    <w:p w:rsidR="00CF5C9D" w:rsidRDefault="00CF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40A3C"/>
    <w:rsid w:val="000444FB"/>
    <w:rsid w:val="00050AB0"/>
    <w:rsid w:val="00053147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86059"/>
    <w:rsid w:val="00094102"/>
    <w:rsid w:val="0009573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4B98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DF0"/>
    <w:rsid w:val="002C5A4E"/>
    <w:rsid w:val="002D1230"/>
    <w:rsid w:val="002D4B96"/>
    <w:rsid w:val="002D684D"/>
    <w:rsid w:val="002E57F7"/>
    <w:rsid w:val="002F6521"/>
    <w:rsid w:val="00300D83"/>
    <w:rsid w:val="0030287C"/>
    <w:rsid w:val="00303AB6"/>
    <w:rsid w:val="00310251"/>
    <w:rsid w:val="00310929"/>
    <w:rsid w:val="00314E93"/>
    <w:rsid w:val="003153DF"/>
    <w:rsid w:val="0031642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34E5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C49"/>
    <w:rsid w:val="004332EE"/>
    <w:rsid w:val="004353D0"/>
    <w:rsid w:val="004371AB"/>
    <w:rsid w:val="00445EEA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35F3"/>
    <w:rsid w:val="00764043"/>
    <w:rsid w:val="00764225"/>
    <w:rsid w:val="00773529"/>
    <w:rsid w:val="007805B4"/>
    <w:rsid w:val="00780CEC"/>
    <w:rsid w:val="00780F5F"/>
    <w:rsid w:val="007858A1"/>
    <w:rsid w:val="007920E9"/>
    <w:rsid w:val="0079693B"/>
    <w:rsid w:val="007A08A2"/>
    <w:rsid w:val="007A1C97"/>
    <w:rsid w:val="007A283C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211E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6247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F0D57"/>
    <w:rsid w:val="008F319C"/>
    <w:rsid w:val="008F3343"/>
    <w:rsid w:val="009037C5"/>
    <w:rsid w:val="00906EF7"/>
    <w:rsid w:val="00916C01"/>
    <w:rsid w:val="00916CDD"/>
    <w:rsid w:val="00921C6E"/>
    <w:rsid w:val="00923B1A"/>
    <w:rsid w:val="00926709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D7849"/>
    <w:rsid w:val="009E06CD"/>
    <w:rsid w:val="009E305B"/>
    <w:rsid w:val="009E65F6"/>
    <w:rsid w:val="009F08A1"/>
    <w:rsid w:val="009F327A"/>
    <w:rsid w:val="009F34CC"/>
    <w:rsid w:val="00A1020B"/>
    <w:rsid w:val="00A11546"/>
    <w:rsid w:val="00A11EC5"/>
    <w:rsid w:val="00A23B76"/>
    <w:rsid w:val="00A2645A"/>
    <w:rsid w:val="00A30E58"/>
    <w:rsid w:val="00A36525"/>
    <w:rsid w:val="00A43459"/>
    <w:rsid w:val="00A512B7"/>
    <w:rsid w:val="00A51419"/>
    <w:rsid w:val="00A52112"/>
    <w:rsid w:val="00A805F8"/>
    <w:rsid w:val="00A827FF"/>
    <w:rsid w:val="00A8293B"/>
    <w:rsid w:val="00A94739"/>
    <w:rsid w:val="00AA36ED"/>
    <w:rsid w:val="00AA638B"/>
    <w:rsid w:val="00AA6A4D"/>
    <w:rsid w:val="00AB57F2"/>
    <w:rsid w:val="00AB75F2"/>
    <w:rsid w:val="00AB79C5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0AF1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770C"/>
    <w:rsid w:val="00CC10A9"/>
    <w:rsid w:val="00CC11D0"/>
    <w:rsid w:val="00CD084C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CF5C9D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4D8"/>
    <w:rsid w:val="00D949A5"/>
    <w:rsid w:val="00D94FEC"/>
    <w:rsid w:val="00D96201"/>
    <w:rsid w:val="00D97A4D"/>
    <w:rsid w:val="00DA2517"/>
    <w:rsid w:val="00DA7BC1"/>
    <w:rsid w:val="00DB5BA8"/>
    <w:rsid w:val="00DD398E"/>
    <w:rsid w:val="00DF3440"/>
    <w:rsid w:val="00E06006"/>
    <w:rsid w:val="00E178FA"/>
    <w:rsid w:val="00E210CF"/>
    <w:rsid w:val="00E215DD"/>
    <w:rsid w:val="00E274AA"/>
    <w:rsid w:val="00E327C2"/>
    <w:rsid w:val="00E33317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60DC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469A"/>
    <w:rsid w:val="00F06657"/>
    <w:rsid w:val="00F114B4"/>
    <w:rsid w:val="00F127A9"/>
    <w:rsid w:val="00F3477A"/>
    <w:rsid w:val="00F34795"/>
    <w:rsid w:val="00F35D38"/>
    <w:rsid w:val="00F43FBE"/>
    <w:rsid w:val="00F47AAF"/>
    <w:rsid w:val="00F546CF"/>
    <w:rsid w:val="00F55C04"/>
    <w:rsid w:val="00F5723B"/>
    <w:rsid w:val="00F6642D"/>
    <w:rsid w:val="00F671BE"/>
    <w:rsid w:val="00F77CAE"/>
    <w:rsid w:val="00F83452"/>
    <w:rsid w:val="00F853CB"/>
    <w:rsid w:val="00F87094"/>
    <w:rsid w:val="00F94042"/>
    <w:rsid w:val="00F96FA7"/>
    <w:rsid w:val="00FA2731"/>
    <w:rsid w:val="00FB0031"/>
    <w:rsid w:val="00FB0161"/>
    <w:rsid w:val="00FC16A3"/>
    <w:rsid w:val="00FC62B6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c"/>
    <w:uiPriority w:val="59"/>
    <w:rsid w:val="000444F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31642F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78D2-129A-4FB7-9D40-31F2D147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11</Pages>
  <Words>6555</Words>
  <Characters>37369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705</cp:revision>
  <cp:lastPrinted>2022-06-07T09:51:00Z</cp:lastPrinted>
  <dcterms:created xsi:type="dcterms:W3CDTF">2020-08-31T05:27:00Z</dcterms:created>
  <dcterms:modified xsi:type="dcterms:W3CDTF">2024-11-20T10:04:00Z</dcterms:modified>
</cp:coreProperties>
</file>