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2A" w:rsidRDefault="00CF112A" w:rsidP="00CF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Default="00D4202A" w:rsidP="00CF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Договор № ______ на поставку бытовой химии 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г. Оренбург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412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                               «   » _______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201</w:t>
      </w:r>
      <w:r w:rsidR="0068644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6</w:t>
      </w:r>
      <w:r w:rsidRPr="00F412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Открытое акционерное общество «Санаторий-профилакторий «Солнечный» (ОАО «Санаторий-профилакторий «Солнечный»)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именуемое в дальнейшем  Покупатель, в лице  Генерального директора Чигарьковой Евгении Владимировны, действующего на основании  Устава, с одной стороны  и 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____________________________________________________________________________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именуемое в дальнейшем «Поставщик», в лице директора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действующего на основании Устава, с другой стороны, именуемые далее Сторонами, </w:t>
      </w:r>
      <w:r w:rsidRPr="00F412F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 результатам открытого запроса цен на право заключения Договора на поставку бытовой химии для нужд ОАО «Санаторий-профилакторий «Солнечный», объявленной уведомлением от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_____________________________________</w:t>
      </w:r>
      <w:r w:rsidRPr="00F412F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___________________________________________</w:t>
      </w:r>
      <w:r w:rsidRPr="00F412F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на основании протокола о результатах открытого запроса цен на право заключения Договора на поставку бытовой химии для нужд ОАО «Санаторий-профилакторий «Солнечный» от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__________________________</w:t>
      </w:r>
      <w:r w:rsidRPr="00F412F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______________________________</w:t>
      </w:r>
      <w:r w:rsidRPr="00F412F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заключили настоящий Договор о следующем: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Предмет Договора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Поставщик обязуется поставить Покупателю товар, а Покупатель обязуется принять и оплатить товар.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Номенклатура и количество товара, его качество и комплектация (техническая часть), а также условия поставки, пункт отгрузки и (или) пункт получения товара, определяются согласно спецификации к договору (Приложение №1 к настоящему Договору). </w:t>
      </w: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Термины и определения Договора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Покупатель - </w:t>
      </w:r>
      <w:r w:rsidRPr="00F412FF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Открытое акционерное общество «Санаторий-профилакторий «Солнечный» (ОАО «Санаторий-профилакторий «Солнечный»), 460023, г. Оренбург, ул. Турбинная, 58.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Поставщик -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Товар – бытовая химия.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Цена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Цена товара в соответствии со спецификацией (приложение №1) составляет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____________________________________________________________________________________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 том числе НДС(18(10%)_____________________________________________________________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Цена товара включает все затраты Поставщика, связанные с выполнением поставок, в том числе расходы на транспортировку товара до грузополучателя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3.2.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Цена товара является твердой и не подлежит каким-либо изменениям, кроме случаев, когда по инициативе Покупателя поставляются дополнительные товар, работы и услуги. В этих случаях оформляется дополнительное соглашение к Договору.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Поставка товара и документация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4.1.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Поставка товара осуществляется Поставщиком Покупателю в соответствии с условиями, оговоренными в спецификации (приложение № 1), и другими условиями, предусмотренными в настоящем Договоре.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4.2.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4.3.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 или промышленных разработок, связанных с использованием оборудования или любой его части в стране Покупателя.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D4202A" w:rsidRDefault="00D4202A" w:rsidP="00D4202A">
      <w:pPr>
        <w:spacing w:after="0" w:line="240" w:lineRule="auto"/>
        <w:jc w:val="both"/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4.4.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  <w:r w:rsidRPr="008726E6">
        <w:t xml:space="preserve"> </w:t>
      </w:r>
    </w:p>
    <w:p w:rsidR="00D4202A" w:rsidRPr="00F412FF" w:rsidRDefault="00D4202A" w:rsidP="00D42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726E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Поставщик имеет право отгружать товар по цене меньшей, чем указанной в спецификации на основании прейскуранта  действующий на день отгрузки.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4.5. В том случае если привлечение Покупателя к ответственности за нарушение прав третьих лиц происходит не по вине 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4.6. Продукция должна быть соответствующим образом упакована. Упаковка должна должна обеспечивать сохранность товара при транспортировке, погрузо-разгрузочных работах, к конечному месту доставки и при необходимости в последующем хранении. Поставщик обязан обеспечить поставку продукции своим транспортом.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4.7. Поставщик должен обеспечить возможность экстренной доставки продукции в срок не позднее 1 (одного) рабочего дня  с момента получения заявки от Покупателя. 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Замена некачественной продукции и допоставка недостающей осуществляется  в течение 2 (двух) рабочих дней с момента получения уведомления от заказчика.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4.8. В целях обеспечения бесперебойного обеспечения жизнедеятельности ОАО «Санаторий-профилакторий «Солнечный», Поставщик имеет право в отдельных случаях, поставить товар, не внесенный в спецификацию, по письменной заявке Покупателя и согласованной цене на товар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4.9.Заявка на поставку Продукции передается Покупателем  по контактным телефонам Поставщика: 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Прием заявок осуществляется ежедневно с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</w:t>
      </w: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Приемка Товара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Поставка товара осуществляется Поставщиком на основании письменных заявок Покупателя не позднее 3-х (трех) рабочих дней со дня получения заявок. Товар поставляется по месту нахождения Покупателя  в количестве, указанном в письменной заявке (-ах) Покупателя. Поставщик должен соблюдать время поставки (понедельник – пятница, с 8.00 до 17.00), документы доставлять вместе с товаром.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5.2. Ответственными представителями Покупателя, которые осуществляют принятие товара, поставляемого по настоящему Договору, являются: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- заведующим хозяйством, тел. (3532)78-80-08 (по адресу г. Оренбург, ул. Турбинная, 58);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Доставка, погрузка разгрузка и выкладка продукции  на склад Покупателя осуществляется силами Поставщика.</w:t>
      </w:r>
    </w:p>
    <w:p w:rsidR="00D4202A" w:rsidRPr="00F412FF" w:rsidRDefault="00D4202A" w:rsidP="00D42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5.3. Товар передается Заказчику по товарно-транспортной накладной, составленной в двух экземплярах, в которой указываются наименование, количество, фасовка, единицы измерения, ассортимент и цена за единицу поставляемого товара.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5.4. Приемка товара осуществляется ответственным лицом Покупателя во время передачи продукции Покупателю. По факту приемки Покупатель на товарно-транспортной накладной делает соответствующую отметку.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5.5. В случае несоответствия количества, товарного вида или ассортимента продукции заказу Покупателя, требованиям настоящего Договора, ответственное лицо Покупателя в товарно-транспортной накладной делает отметку о фактически принятом количестве и ассортименте Продукции или незамедлительно уведомляет о несоответствии Поставщика, а Поставщик в срок не более 2 (двух) рабочих дней обязуется устранить соответствующее нарушение.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Продукция, не соответствующая условиям договора, от принятия которой ввиду такого несоответствия Покупатель отказался, считается не поставленной и оплате Покупателем не подлежит.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5.6. В случае обнаружения несоответствия товара условиям настоящего Договора о количестве и (или) ассортименте, и (или) сроке годности, и (или) качестве, после приемки товара, если такое несоответствие не могло быть обнаружено Покупателем при принятии продукции (скрытый брак), Покупатель незамедлительно в письменной форме извещает Поставщика об этом и вызывает ответственного представителя Поставщика для составления Акта о несоответствии продукции условиям Договора. Неявка ответственного представителя Поставщика для составления Акта или немотивированный отказ ответственного представителя Поставщика от подписания Акта фиксируются Покупателем в одностороннем порядке.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5.7. В случае обнаружения Покупателем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Покупателя и в согласованный с ним срок, но не позднее 30 (тридцати) календарных дней со дня получения требования Покупателя, восполнить недопоставку товара, заменить его другим товаром или выплатить Покупателю соответствующую денежную компенсацию.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5.8. Одновременно, с поставкой каждой партии товара, Поставщик обязан передавать Покупателю следующие сопроводительные документы, оформленные надлежащим образом: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- товарно-транспортную накладную;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- счет;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- счет-фактуру;</w:t>
      </w: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</w:t>
      </w: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Качество продукции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6.1.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Поставщик гарантирует, что Товар соответствует по качеству государственным стандартам (ГОСТ), техническим условиям (ТУ) и иной нормативно-технической документации на данный вид товара.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6.2.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Поставляемый товар должен иметь остаточный срок годности не менее 80 процентов на день передачи Продукции Покупателю.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6.3.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Стороны пришли к соглашению, что для проверки соответствия качества поставленной Продукции требованиям, установленным настоящим Договором, могут привлекаться независимые эксперты.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результаты заключения независимой экспертизы свидетельствуют о несоответствии качества товара условиям настоящего Договора, по причинам, возникшим до передачи продукции Покупателю, расходы на проведение экспертизы возмещаются Поставщиком.</w:t>
      </w: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</w:t>
      </w: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Порядок и условия платежей</w:t>
      </w:r>
    </w:p>
    <w:p w:rsidR="00D4202A" w:rsidRPr="00F412FF" w:rsidRDefault="00D4202A" w:rsidP="00D4202A">
      <w:pPr>
        <w:widowControl w:val="0"/>
        <w:tabs>
          <w:tab w:val="left" w:pos="360"/>
          <w:tab w:val="left" w:pos="1260"/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F412FF">
        <w:rPr>
          <w:rFonts w:ascii="Times New Roman" w:eastAsia="Arial" w:hAnsi="Times New Roman" w:cs="Times New Roman"/>
          <w:sz w:val="23"/>
          <w:szCs w:val="23"/>
          <w:lang w:eastAsia="ar-SA"/>
        </w:rPr>
        <w:t>7.1.Основанием для оплаты поставленной Продукции являются: товарно-транспортные накладные, подписанные Сторонами, счета и счета-фактуры, представленные Поставщиком в бухгалтерию Заказчика. Факт поставки отдельной партии Продукции подтверждается подписанными Покупателем и Поставщиком товарно-транспортными накладными.</w:t>
      </w:r>
    </w:p>
    <w:p w:rsidR="00D4202A" w:rsidRPr="00F412FF" w:rsidRDefault="00D4202A" w:rsidP="00D4202A">
      <w:pPr>
        <w:widowControl w:val="0"/>
        <w:tabs>
          <w:tab w:val="left" w:pos="360"/>
          <w:tab w:val="left" w:pos="1260"/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F412FF">
        <w:rPr>
          <w:rFonts w:ascii="Times New Roman" w:eastAsia="Arial" w:hAnsi="Times New Roman" w:cs="Times New Roman"/>
          <w:iCs/>
          <w:sz w:val="23"/>
          <w:szCs w:val="23"/>
          <w:lang w:eastAsia="ar-SA"/>
        </w:rPr>
        <w:t xml:space="preserve">7.2. Оплата по настоящему Договора производится Покупателем без авансирования, в размере стоимости фактически поставленного товара в течение </w:t>
      </w:r>
      <w:r w:rsidR="00686441">
        <w:rPr>
          <w:rFonts w:ascii="Times New Roman" w:eastAsia="Arial" w:hAnsi="Times New Roman" w:cs="Times New Roman"/>
          <w:iCs/>
          <w:sz w:val="23"/>
          <w:szCs w:val="23"/>
          <w:lang w:eastAsia="ar-SA"/>
        </w:rPr>
        <w:t>30</w:t>
      </w:r>
      <w:r w:rsidRPr="00F412FF">
        <w:rPr>
          <w:rFonts w:ascii="Times New Roman" w:eastAsia="Arial" w:hAnsi="Times New Roman" w:cs="Times New Roman"/>
          <w:iCs/>
          <w:sz w:val="23"/>
          <w:szCs w:val="23"/>
          <w:lang w:eastAsia="ar-SA"/>
        </w:rPr>
        <w:t xml:space="preserve"> (</w:t>
      </w:r>
      <w:r w:rsidR="00686441">
        <w:rPr>
          <w:rFonts w:ascii="Times New Roman" w:eastAsia="Arial" w:hAnsi="Times New Roman" w:cs="Times New Roman"/>
          <w:iCs/>
          <w:sz w:val="23"/>
          <w:szCs w:val="23"/>
          <w:lang w:eastAsia="ar-SA"/>
        </w:rPr>
        <w:t>тридцати</w:t>
      </w:r>
      <w:r w:rsidRPr="00F412FF">
        <w:rPr>
          <w:rFonts w:ascii="Times New Roman" w:eastAsia="Arial" w:hAnsi="Times New Roman" w:cs="Times New Roman"/>
          <w:iCs/>
          <w:sz w:val="23"/>
          <w:szCs w:val="23"/>
          <w:lang w:eastAsia="ar-SA"/>
        </w:rPr>
        <w:t>) рабочих дней после поставки Продукции путем безналичного расчета, на основании представленных в бухгалтерию Покупателя документов, предусмотренных п. 5.8 настоящего Договора.</w:t>
      </w:r>
    </w:p>
    <w:p w:rsidR="00D4202A" w:rsidRPr="00F412FF" w:rsidRDefault="00D4202A" w:rsidP="00D4202A">
      <w:pPr>
        <w:tabs>
          <w:tab w:val="left" w:pos="703"/>
          <w:tab w:val="left" w:pos="1260"/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F412FF">
        <w:rPr>
          <w:rFonts w:ascii="Times New Roman" w:eastAsia="Arial" w:hAnsi="Times New Roman" w:cs="Times New Roman"/>
          <w:sz w:val="23"/>
          <w:szCs w:val="23"/>
          <w:lang w:eastAsia="ar-SA"/>
        </w:rPr>
        <w:t>7.3. По окончании квартала Стороны подписывают акт сверки по задолженности по оплате продукции.</w:t>
      </w:r>
    </w:p>
    <w:p w:rsidR="00D4202A" w:rsidRPr="00F412FF" w:rsidRDefault="00D4202A" w:rsidP="00D4202A">
      <w:pPr>
        <w:tabs>
          <w:tab w:val="left" w:pos="703"/>
          <w:tab w:val="left" w:pos="1260"/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F412FF">
        <w:rPr>
          <w:rFonts w:ascii="Times New Roman" w:eastAsia="Arial" w:hAnsi="Times New Roman" w:cs="Times New Roman"/>
          <w:sz w:val="23"/>
          <w:szCs w:val="23"/>
          <w:lang w:eastAsia="ar-SA"/>
        </w:rPr>
        <w:t>7.4. Датой оплаты считается дата списания денежных средств с банковского счета Покупателя.</w:t>
      </w:r>
      <w:r w:rsidRPr="00F412FF">
        <w:rPr>
          <w:rFonts w:ascii="Times New Roman" w:eastAsia="Arial" w:hAnsi="Times New Roman" w:cs="Times New Roman"/>
          <w:sz w:val="23"/>
          <w:szCs w:val="23"/>
          <w:lang w:eastAsia="ar-SA"/>
        </w:rPr>
        <w:tab/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8.</w:t>
      </w: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Ответственность сторон и обеспечение исполнения обязательств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8.1.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Поставка товара должны осуществляться Поставщиком в соответствии с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8.2. В случае несвоевременного выполнения своих обязательств, либо при поставке некачественного товара Поставщик уплачивает По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купателю неустойку в размере 0,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3% от стоимости Договора за каждый день просрочки выполнения своих обязательств до даты поставки товара.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8.3. В случае несвоевременной оплаты по договору, Покупатель уплачивает Поставщику неустойку в размере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0,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3% от стоимости Договора за каждый день просрочки выполнения своих обязательств до даты поставки товара.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8.4. Уплата неустоек не освобождает Стороны от исполнения своих обязательств по настоящему Договору.</w:t>
      </w: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9.</w:t>
      </w: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Обстоятельства непреодолимой силы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9.4. В период действия обстоятельств непреодолимой силы, которые освобождают Стороны от ответственности, выполнение обязательств приостанавливается.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10. Расторжение и отказ от исполнения Договора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10.1. Настоящий Договор может быть расторгнут по соглашению Сторон.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10.3. Покупатель вправе отказаться от исполнения Договора в одностороннем порядке в случаях:</w:t>
      </w:r>
    </w:p>
    <w:p w:rsidR="00D4202A" w:rsidRPr="00F412FF" w:rsidRDefault="00D4202A" w:rsidP="00D4202A">
      <w:pPr>
        <w:numPr>
          <w:ilvl w:val="2"/>
          <w:numId w:val="3"/>
        </w:numPr>
        <w:tabs>
          <w:tab w:val="clear" w:pos="272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отказа Поставщика выполнять часть или весь объем поставок, определяемых спецификацией настоящего Договора;</w:t>
      </w:r>
    </w:p>
    <w:p w:rsidR="00D4202A" w:rsidRPr="00F412FF" w:rsidRDefault="00D4202A" w:rsidP="00D4202A">
      <w:pPr>
        <w:numPr>
          <w:ilvl w:val="2"/>
          <w:numId w:val="3"/>
        </w:numPr>
        <w:tabs>
          <w:tab w:val="clear" w:pos="272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задержки Поставщиком начала поставок более чем на 30 (тридцать) дней;</w:t>
      </w:r>
    </w:p>
    <w:p w:rsidR="00D4202A" w:rsidRPr="00F412FF" w:rsidRDefault="00D4202A" w:rsidP="00D4202A">
      <w:pPr>
        <w:numPr>
          <w:ilvl w:val="2"/>
          <w:numId w:val="3"/>
        </w:numPr>
        <w:tabs>
          <w:tab w:val="clear" w:pos="272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систематического (более двух раз в течение трёх месяцев) нарушения Поставщиком сроков выполнения поставок;</w:t>
      </w:r>
    </w:p>
    <w:p w:rsidR="00D4202A" w:rsidRPr="00F412FF" w:rsidRDefault="00D4202A" w:rsidP="00D4202A">
      <w:pPr>
        <w:numPr>
          <w:ilvl w:val="2"/>
          <w:numId w:val="3"/>
        </w:numPr>
        <w:tabs>
          <w:tab w:val="clear" w:pos="272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несоблюдения Поставщиком требований по качеству товара, если замена соответствующего некачественного товара влечет задержку окончания работ более чем на 60 (шестьдесят) дней;</w:t>
      </w:r>
    </w:p>
    <w:p w:rsidR="00D4202A" w:rsidRPr="00F412FF" w:rsidRDefault="00D4202A" w:rsidP="00D4202A">
      <w:pPr>
        <w:numPr>
          <w:ilvl w:val="2"/>
          <w:numId w:val="3"/>
        </w:numPr>
        <w:tabs>
          <w:tab w:val="clear" w:pos="272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непредставления информации, указанной в разделе 12 настоящего договора;</w:t>
      </w:r>
    </w:p>
    <w:p w:rsidR="00D4202A" w:rsidRPr="00F412FF" w:rsidRDefault="00D4202A" w:rsidP="00D4202A">
      <w:pPr>
        <w:numPr>
          <w:ilvl w:val="2"/>
          <w:numId w:val="3"/>
        </w:numPr>
        <w:tabs>
          <w:tab w:val="clear" w:pos="272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D4202A" w:rsidRPr="00F412FF" w:rsidRDefault="00D4202A" w:rsidP="00D4202A">
      <w:pPr>
        <w:numPr>
          <w:ilvl w:val="2"/>
          <w:numId w:val="3"/>
        </w:numPr>
        <w:tabs>
          <w:tab w:val="clear" w:pos="272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в иных случаях, прямо предусмотренных настоящим Договором и законодательством Российской Федерации.</w:t>
      </w:r>
    </w:p>
    <w:p w:rsidR="00D4202A" w:rsidRPr="00F412FF" w:rsidRDefault="00D4202A" w:rsidP="00D420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D4202A" w:rsidRPr="00F412FF" w:rsidRDefault="00D4202A" w:rsidP="00D420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D4202A" w:rsidRPr="00F412FF" w:rsidRDefault="00D4202A" w:rsidP="00D420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D4202A" w:rsidRPr="00F412FF" w:rsidRDefault="00D4202A" w:rsidP="00D420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В этом случае Покупатель может сделать следующий выбор:</w:t>
      </w:r>
    </w:p>
    <w:p w:rsidR="00D4202A" w:rsidRPr="00F412FF" w:rsidRDefault="00D4202A" w:rsidP="00D420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a)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получить любую часть уже готового товара (выполненных работ, услуг) на условиях и по ценам Договора; </w:t>
      </w:r>
    </w:p>
    <w:p w:rsidR="00D4202A" w:rsidRPr="00F412FF" w:rsidRDefault="00D4202A" w:rsidP="00D420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b)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отказаться от оставшегося товара (работ, услуг) и выплатить Поставщику согласованную сумму за частично поставленный товар (выполненные работы, оказанные услуги).</w:t>
      </w:r>
    </w:p>
    <w:p w:rsidR="00D4202A" w:rsidRPr="00F412FF" w:rsidRDefault="00D4202A" w:rsidP="00D420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D4202A" w:rsidRPr="00F412FF" w:rsidRDefault="00D4202A" w:rsidP="00D420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10.5. Поставщик вправе расторгнуть Договор в одностороннем порядке в случаях:</w:t>
      </w:r>
    </w:p>
    <w:p w:rsidR="00D4202A" w:rsidRPr="00F412FF" w:rsidRDefault="00D4202A" w:rsidP="00D4202A">
      <w:pPr>
        <w:numPr>
          <w:ilvl w:val="2"/>
          <w:numId w:val="4"/>
        </w:numPr>
        <w:tabs>
          <w:tab w:val="clear" w:pos="272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задержки Покупателем расчетов за выполненные работы более чем на 90 (девяносто) дней;</w:t>
      </w:r>
    </w:p>
    <w:p w:rsidR="00D4202A" w:rsidRPr="00F412FF" w:rsidRDefault="00D4202A" w:rsidP="00D4202A">
      <w:pPr>
        <w:numPr>
          <w:ilvl w:val="2"/>
          <w:numId w:val="4"/>
        </w:numPr>
        <w:tabs>
          <w:tab w:val="clear" w:pos="272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D4202A" w:rsidRPr="00F412FF" w:rsidRDefault="00D4202A" w:rsidP="00D4202A">
      <w:pPr>
        <w:numPr>
          <w:ilvl w:val="2"/>
          <w:numId w:val="4"/>
        </w:numPr>
        <w:tabs>
          <w:tab w:val="clear" w:pos="272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в отношении Покупателя введены процедуры банкротства.</w:t>
      </w:r>
    </w:p>
    <w:p w:rsidR="00D4202A" w:rsidRPr="00F412FF" w:rsidRDefault="00D4202A" w:rsidP="00D420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11.</w:t>
      </w: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Разрешение споров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11.1.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 Оренбургской области.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B7D9C" w:rsidRPr="009B7D9C" w:rsidRDefault="009B7D9C" w:rsidP="009B7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Антикоррупционные обязательства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ОАО «Санаторий-профилакторий «Солнечный» информирует Контрагента о принципах и требованиях Антикоррупционной политики ДЗО ПАО «МРСК Волги» (далее – Антикоррупционная политика). 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Заключением настоящего Договора Контрагент подтверждает ознакомление с Антикоррупционной политикой, размещенной на официальном сайте ОАО «Санаторий-профилакторий «Солнечный в сети Интернет  по адресу: http://solnce-oren.ru.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договорных обязательств Стороны Договора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Договора международными актами и законодательными актами иностранных государств о противодействии коррупции.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К коррупционным правонарушениям в целях Договора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действия/бездействия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 случае возникновения у Стороны Договора обоснованного предположения, что произошло или может произойти Коррупционное правонарушение, такая Сторона обязуется уведомить об этом другую  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может быть направлено Стороной договора в адрес единоличного исполнительного органа другой стороны (а в отношении ОАО «Санаторий-профилакторий «Солнечный»  также посредством использования функции «Обратная связь» на официальном сайте ПАО «МРСК Волги» в сети Интернет по адресу  http://www.mrsk-volgi.ru/ru/o_kompanii/antikorrup/report/). 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подтверждение должно быть предоставлено другой Стороной в течение 10 (десяти) рабочих дней с даты получения Уведомления. Сторона договора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Контрагент обязан предоставить  ОАО «Санаторий-профилакторий «Солнечный»: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всех собственниках Контрагента, включая конечных бенефициаров, на бумажном носителе, за своей подписью, по форме, являющейся Приложением № 3  к настоящему договору.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контрагенте-резиденте на бумажном носителе, за своей подписью, по форме, являющейся Приложением № 4 к настоящему договору.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заключения настоящего договора информация считается представленной и обязанность исполненной.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Контрагент обязан предоставить ОАО «Санаторий-профилакторий «Солнечный»                                                               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об изменении состава (по сравнению с существовавшим на дату заключения настоящего договора) собственников Контрагента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Контрагента.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представляется по форме, указанной в Приложении № 3  к настоящему договору не позднее 5-ти календарных дней с даты наступления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 иным способом, позволяющим подтвердить дату получения. 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 Контрагент дает согласие ОАО «Санаторий-профилакторий «Солнечный» 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данных, по форме, являющейся Приложением № 5 к настоящему договору  и гарантирует, что имеет согласие на обработку персональных данных всех лиц, поименованных в предоставляемой информации.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</w:t>
      </w: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ОАО «Санаторий-профилакторий «Солнечный»: имеет право на отказ от исполнения обязательств по договору, при неисполнении Контрагентом обязательств по предоставлению информации об изменениях в ранее представленной Контрагентом информации о собственниках контрагента (включая конечных бенефициаров), информации о контрагенте-резиденте и согласия на обработку персональных данных. 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 ОАО «Санаторий-профилакторий «Солнечный»: вправе отказаться от исполнения договора в одностороннем порядке полностью или частично, направив соответствующее письменное уведомление Контрагенту, а также потребовать от Контрагента возмещения убытков, причиненных расторжением Договора.</w:t>
      </w: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7D9C" w:rsidRPr="009B7D9C" w:rsidRDefault="009B7D9C" w:rsidP="009B7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13.</w:t>
      </w: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Особые условия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13.1.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К отношениям, не урегулированным настоящим Договором, применяется право Российской Федерации.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13.2.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13.3.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D4202A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  <w:r w:rsidRPr="008726E6">
        <w:t xml:space="preserve"> </w:t>
      </w:r>
      <w:r w:rsidRPr="008726E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4202A" w:rsidRPr="00F412FF" w:rsidRDefault="00D4202A" w:rsidP="00D42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726E6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Покупатель имеет право увеличить объемы закупаемой продукции, путем заключения дополнительного соглашения к договору, но не более чем на 10 % от суммы договора.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13.4.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 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13.5.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13.6.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13.7.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14.</w:t>
      </w: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Срок действия Договора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14.1. Настоящий Договор вступает в силу с момента его подписания обеими сторонами и действует до 31.12.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201</w:t>
      </w:r>
      <w:r w:rsidR="00686441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года, а в части исполнения финансовых обязательств – до полного исполнения своих обязательств, Сторонами. В соответствии с ч. 2 ст. 425 ГК РФ условия настоящего договора применяются к отношениям, возникшим с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 201</w:t>
      </w:r>
      <w:r w:rsidR="00686441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14.2. Истечение срока действия настоящего Договора не освобождает Стороны от исполнения своих обязательств, возникших в период действия Договора, и ответственности за их неисполнение и (или) ненадлежащее исполнение.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4202A" w:rsidRPr="00F412FF" w:rsidRDefault="00D4202A" w:rsidP="00D4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15.</w:t>
      </w:r>
      <w:r w:rsidRPr="00F412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Перечень приложений, прилагаемых к настоящему Договору</w:t>
      </w:r>
    </w:p>
    <w:p w:rsidR="00D4202A" w:rsidRPr="00F412FF" w:rsidRDefault="00D4202A" w:rsidP="00D4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Следующие приложения являются неотъемлемой частью настоящего Договора:</w:t>
      </w:r>
    </w:p>
    <w:p w:rsidR="00D4202A" w:rsidRPr="00F412FF" w:rsidRDefault="00D4202A" w:rsidP="00D4202A">
      <w:pPr>
        <w:numPr>
          <w:ilvl w:val="0"/>
          <w:numId w:val="2"/>
        </w:numPr>
        <w:tabs>
          <w:tab w:val="clear" w:pos="3627"/>
          <w:tab w:val="num" w:pos="0"/>
        </w:tabs>
        <w:suppressAutoHyphens/>
        <w:spacing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 – Спецификация: описание товара, количество, цена за единицу с НДС, место поставки товара.</w:t>
      </w:r>
    </w:p>
    <w:p w:rsidR="00D4202A" w:rsidRPr="00F412FF" w:rsidRDefault="00D4202A" w:rsidP="00D4202A">
      <w:pPr>
        <w:numPr>
          <w:ilvl w:val="0"/>
          <w:numId w:val="2"/>
        </w:numPr>
        <w:tabs>
          <w:tab w:val="clear" w:pos="3627"/>
          <w:tab w:val="num" w:pos="0"/>
        </w:tabs>
        <w:suppressAutoHyphens/>
        <w:spacing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№2 – Форма товарной накладной.</w:t>
      </w:r>
    </w:p>
    <w:p w:rsidR="00D4202A" w:rsidRPr="00F412FF" w:rsidRDefault="00D4202A" w:rsidP="00D4202A">
      <w:pPr>
        <w:numPr>
          <w:ilvl w:val="0"/>
          <w:numId w:val="2"/>
        </w:numPr>
        <w:tabs>
          <w:tab w:val="clear" w:pos="3627"/>
          <w:tab w:val="num" w:pos="0"/>
        </w:tabs>
        <w:suppressAutoHyphens/>
        <w:spacing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– Форма справка о цепочке собственников участника закупочной процедуры, включая бене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фициаров (в том числе конечных)</w:t>
      </w:r>
    </w:p>
    <w:p w:rsidR="00D4202A" w:rsidRPr="00F412FF" w:rsidRDefault="00D4202A" w:rsidP="00D4202A">
      <w:pPr>
        <w:numPr>
          <w:ilvl w:val="1"/>
          <w:numId w:val="2"/>
        </w:numPr>
        <w:tabs>
          <w:tab w:val="clear" w:pos="200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№4 – Форма сведения о контрагенте-резиденте.</w:t>
      </w:r>
    </w:p>
    <w:p w:rsidR="00D4202A" w:rsidRPr="00F412FF" w:rsidRDefault="00D4202A" w:rsidP="00D4202A">
      <w:pPr>
        <w:numPr>
          <w:ilvl w:val="1"/>
          <w:numId w:val="2"/>
        </w:numPr>
        <w:tabs>
          <w:tab w:val="clear" w:pos="200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№5 – Форма согласие на обработку персональных данных.</w:t>
      </w:r>
    </w:p>
    <w:p w:rsidR="00D4202A" w:rsidRPr="00F412FF" w:rsidRDefault="00D4202A" w:rsidP="00D4202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2F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Приложения должны быть поименованы и приложены в соответствии с настоящим разделом.</w:t>
      </w:r>
    </w:p>
    <w:p w:rsidR="00D4202A" w:rsidRDefault="00D4202A" w:rsidP="00CF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Default="00D4202A" w:rsidP="00CF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Default="00D4202A" w:rsidP="00CF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Default="00D4202A" w:rsidP="00CF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202A" w:rsidRPr="00193774" w:rsidRDefault="00D4202A" w:rsidP="00CF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F112A" w:rsidRPr="00193774" w:rsidRDefault="00CF112A" w:rsidP="00CF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937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16.</w:t>
      </w:r>
      <w:r w:rsidRPr="001937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Адреса и реквизиты Сторон, подписи Сторон</w:t>
      </w:r>
    </w:p>
    <w:tbl>
      <w:tblPr>
        <w:tblW w:w="10188" w:type="dxa"/>
        <w:tblInd w:w="-34" w:type="dxa"/>
        <w:tblLook w:val="04A0" w:firstRow="1" w:lastRow="0" w:firstColumn="1" w:lastColumn="0" w:noHBand="0" w:noVBand="1"/>
      </w:tblPr>
      <w:tblGrid>
        <w:gridCol w:w="4788"/>
        <w:gridCol w:w="5400"/>
      </w:tblGrid>
      <w:tr w:rsidR="00CF112A" w:rsidRPr="00193774" w:rsidTr="007B06E3">
        <w:tc>
          <w:tcPr>
            <w:tcW w:w="4788" w:type="dxa"/>
          </w:tcPr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400" w:type="dxa"/>
          </w:tcPr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ОАО "Санаторий-профилакторий "Солнечный"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Почтовый адрес: Россия, 460023, г. Оренбург, ул. Турбинная, 58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тел./факс (3532)78-80-02, 56-49-75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Платёжные реквизиты: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ИНН 5611031844 КПП 561101001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Расчетный счет № </w:t>
            </w:r>
            <w:r w:rsidR="00147724">
              <w:rPr>
                <w:rFonts w:ascii="Times New Roman" w:eastAsia="Calibri" w:hAnsi="Times New Roman" w:cs="Times New Roman"/>
                <w:sz w:val="23"/>
                <w:szCs w:val="23"/>
              </w:rPr>
              <w:t>40702810646000000771</w:t>
            </w: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:rsidR="00CF112A" w:rsidRPr="00193774" w:rsidRDefault="002E3499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Отделение № 8623 Сбербанка России г. Оренбург, 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БИК 045354</w:t>
            </w:r>
            <w:r w:rsidR="002E3499">
              <w:rPr>
                <w:rFonts w:ascii="Times New Roman" w:eastAsia="Calibri" w:hAnsi="Times New Roman" w:cs="Times New Roman"/>
                <w:sz w:val="23"/>
                <w:szCs w:val="23"/>
              </w:rPr>
              <w:t>601</w:t>
            </w: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:rsidR="00CF112A" w:rsidRPr="00193774" w:rsidRDefault="002E3499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К/с</w:t>
            </w:r>
            <w:r w:rsidR="00CF112A"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30101810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600000000601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F112A" w:rsidRPr="00193774" w:rsidTr="007B06E3">
        <w:tc>
          <w:tcPr>
            <w:tcW w:w="4788" w:type="dxa"/>
          </w:tcPr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00" w:type="dxa"/>
          </w:tcPr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Генеральн</w:t>
            </w:r>
            <w:r w:rsidR="000C7AC5">
              <w:rPr>
                <w:rFonts w:ascii="Times New Roman" w:eastAsia="Calibri" w:hAnsi="Times New Roman" w:cs="Times New Roman"/>
                <w:sz w:val="23"/>
                <w:szCs w:val="23"/>
              </w:rPr>
              <w:t>ый</w:t>
            </w: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директор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ОАО "Санаторий-профилакторий "Солнечный"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  Е.В. Чигарькова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193774">
        <w:rPr>
          <w:rFonts w:ascii="Times New Roman" w:eastAsia="Calibri" w:hAnsi="Times New Roman" w:cs="Times New Roman"/>
          <w:sz w:val="23"/>
          <w:szCs w:val="23"/>
        </w:rPr>
        <w:t>Приложение №1</w:t>
      </w: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193774">
        <w:rPr>
          <w:rFonts w:ascii="Times New Roman" w:eastAsia="Calibri" w:hAnsi="Times New Roman" w:cs="Times New Roman"/>
          <w:sz w:val="23"/>
          <w:szCs w:val="23"/>
        </w:rPr>
        <w:t>к договору поставки № ___________от___________201</w:t>
      </w:r>
      <w:r w:rsidR="009B7D9C">
        <w:rPr>
          <w:rFonts w:ascii="Times New Roman" w:eastAsia="Calibri" w:hAnsi="Times New Roman" w:cs="Times New Roman"/>
          <w:sz w:val="23"/>
          <w:szCs w:val="23"/>
        </w:rPr>
        <w:t>6</w:t>
      </w:r>
      <w:r w:rsidRPr="00193774">
        <w:rPr>
          <w:rFonts w:ascii="Times New Roman" w:eastAsia="Calibri" w:hAnsi="Times New Roman" w:cs="Times New Roman"/>
          <w:sz w:val="23"/>
          <w:szCs w:val="23"/>
        </w:rPr>
        <w:t xml:space="preserve"> г.</w:t>
      </w:r>
    </w:p>
    <w:p w:rsidR="00CF112A" w:rsidRPr="00193774" w:rsidRDefault="00CF112A" w:rsidP="00CF112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CF112A" w:rsidRPr="00193774" w:rsidRDefault="00CF112A" w:rsidP="00CF1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193774">
        <w:rPr>
          <w:rFonts w:ascii="Times New Roman" w:eastAsia="Calibri" w:hAnsi="Times New Roman" w:cs="Times New Roman"/>
          <w:b/>
          <w:sz w:val="23"/>
          <w:szCs w:val="23"/>
        </w:rPr>
        <w:t xml:space="preserve">СПЕЦИФИКАЦИЯ </w:t>
      </w:r>
    </w:p>
    <w:p w:rsidR="00CF112A" w:rsidRDefault="00CF112A" w:rsidP="00CF1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193774">
        <w:rPr>
          <w:rFonts w:ascii="Times New Roman" w:eastAsia="Calibri" w:hAnsi="Times New Roman" w:cs="Times New Roman"/>
          <w:b/>
          <w:sz w:val="23"/>
          <w:szCs w:val="23"/>
        </w:rPr>
        <w:t xml:space="preserve">на поставку </w:t>
      </w:r>
      <w:r w:rsidR="00193774">
        <w:rPr>
          <w:rFonts w:ascii="Times New Roman" w:eastAsia="Calibri" w:hAnsi="Times New Roman" w:cs="Times New Roman"/>
          <w:b/>
          <w:sz w:val="23"/>
          <w:szCs w:val="23"/>
        </w:rPr>
        <w:t>бытовой химии</w:t>
      </w:r>
      <w:r w:rsidRPr="00193774">
        <w:rPr>
          <w:rFonts w:ascii="Times New Roman" w:eastAsia="Calibri" w:hAnsi="Times New Roman" w:cs="Times New Roman"/>
          <w:b/>
          <w:sz w:val="23"/>
          <w:szCs w:val="23"/>
        </w:rPr>
        <w:t xml:space="preserve">  для нужд ОАО «Санаторий-профилакторий «Солнечный»</w:t>
      </w:r>
    </w:p>
    <w:p w:rsidR="009B7D9C" w:rsidRDefault="009B7D9C" w:rsidP="00CF1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567"/>
        <w:gridCol w:w="709"/>
        <w:gridCol w:w="1843"/>
        <w:gridCol w:w="1984"/>
      </w:tblGrid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7D9C" w:rsidRPr="009B7D9C" w:rsidRDefault="009B7D9C" w:rsidP="009B7D9C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>Наименование продукции</w:t>
            </w:r>
          </w:p>
        </w:tc>
        <w:tc>
          <w:tcPr>
            <w:tcW w:w="992" w:type="dxa"/>
            <w:shd w:val="clear" w:color="auto" w:fill="auto"/>
          </w:tcPr>
          <w:p w:rsidR="009B7D9C" w:rsidRPr="009B7D9C" w:rsidRDefault="009B7D9C" w:rsidP="009B7D9C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>Место поставки продукции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D9C" w:rsidRPr="009B7D9C" w:rsidRDefault="009B7D9C" w:rsidP="009B7D9C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D9C" w:rsidRPr="009B7D9C" w:rsidRDefault="009B7D9C" w:rsidP="009B7D9C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napToGrid w:val="0"/>
                <w:sz w:val="20"/>
                <w:szCs w:val="28"/>
                <w:lang w:eastAsia="ru-RU"/>
              </w:rPr>
              <w:t>Кол-во</w:t>
            </w:r>
          </w:p>
        </w:tc>
        <w:tc>
          <w:tcPr>
            <w:tcW w:w="1843" w:type="dxa"/>
          </w:tcPr>
          <w:p w:rsidR="009B7D9C" w:rsidRPr="009B7D9C" w:rsidRDefault="00686441" w:rsidP="00686441">
            <w:pPr>
              <w:pStyle w:val="a8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Стоимость</w:t>
            </w:r>
            <w:r w:rsidR="009B7D9C">
              <w:rPr>
                <w:snapToGrid w:val="0"/>
                <w:lang w:eastAsia="ru-RU"/>
              </w:rPr>
              <w:t xml:space="preserve"> за единицу</w:t>
            </w:r>
          </w:p>
        </w:tc>
        <w:tc>
          <w:tcPr>
            <w:tcW w:w="1984" w:type="dxa"/>
          </w:tcPr>
          <w:p w:rsidR="009B7D9C" w:rsidRPr="009B7D9C" w:rsidRDefault="009B7D9C" w:rsidP="009B7D9C">
            <w:pPr>
              <w:pStyle w:val="a8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Сумма  </w:t>
            </w: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>Бос+МАХ 300гр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B7D9C">
              <w:rPr>
                <w:rFonts w:ascii="Times New Roman" w:eastAsia="Calibri" w:hAnsi="Times New Roman" w:cs="Times New Roman"/>
                <w:sz w:val="21"/>
                <w:szCs w:val="21"/>
              </w:rPr>
              <w:t>ОАО «Санаторий-профилакторий «Солнечный»,</w:t>
            </w:r>
          </w:p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B7D9C">
              <w:rPr>
                <w:rFonts w:ascii="Times New Roman" w:eastAsia="Calibri" w:hAnsi="Times New Roman" w:cs="Times New Roman"/>
                <w:sz w:val="21"/>
                <w:szCs w:val="21"/>
              </w:rPr>
              <w:t>г. Оренбург, ул. Турбинная, 58</w:t>
            </w:r>
          </w:p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>Губка для посуды «Золушка» (по 5шт)</w:t>
            </w:r>
          </w:p>
        </w:tc>
        <w:tc>
          <w:tcPr>
            <w:tcW w:w="992" w:type="dxa"/>
            <w:vMerge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>ЖМС «Мистер Мускул» 0,700гр</w:t>
            </w:r>
          </w:p>
        </w:tc>
        <w:tc>
          <w:tcPr>
            <w:tcW w:w="992" w:type="dxa"/>
            <w:vMerge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>ЖМС «Сорти капля» 0,500гр</w:t>
            </w:r>
          </w:p>
        </w:tc>
        <w:tc>
          <w:tcPr>
            <w:tcW w:w="992" w:type="dxa"/>
            <w:vMerge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>Мочалка-спираль «Фея»</w:t>
            </w:r>
          </w:p>
        </w:tc>
        <w:tc>
          <w:tcPr>
            <w:tcW w:w="992" w:type="dxa"/>
            <w:vMerge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>Мыло туалетное «Лесная поляна» 0,900гр</w:t>
            </w:r>
          </w:p>
        </w:tc>
        <w:tc>
          <w:tcPr>
            <w:tcW w:w="992" w:type="dxa"/>
            <w:vMerge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>Мыло жидкое 5л канистра</w:t>
            </w:r>
          </w:p>
        </w:tc>
        <w:tc>
          <w:tcPr>
            <w:tcW w:w="992" w:type="dxa"/>
            <w:vMerge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>Мыло хоз.0,250-0,300гр  60%</w:t>
            </w:r>
          </w:p>
        </w:tc>
        <w:tc>
          <w:tcPr>
            <w:tcW w:w="992" w:type="dxa"/>
            <w:vMerge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>Ополаскиватель 1л в ассортименте</w:t>
            </w:r>
          </w:p>
        </w:tc>
        <w:tc>
          <w:tcPr>
            <w:tcW w:w="992" w:type="dxa"/>
            <w:vMerge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>Освежитель воздуха в ассортименте</w:t>
            </w:r>
          </w:p>
        </w:tc>
        <w:tc>
          <w:tcPr>
            <w:tcW w:w="992" w:type="dxa"/>
            <w:vMerge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>Пятновыводитель «Ваниш» 0,500 – 1 кг</w:t>
            </w:r>
          </w:p>
        </w:tc>
        <w:tc>
          <w:tcPr>
            <w:tcW w:w="992" w:type="dxa"/>
            <w:vMerge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>Санокс-гель от ржавчины 0,5гр</w:t>
            </w:r>
          </w:p>
        </w:tc>
        <w:tc>
          <w:tcPr>
            <w:tcW w:w="992" w:type="dxa"/>
            <w:vMerge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>Санфор-гель 0,500 гр. от извести</w:t>
            </w:r>
          </w:p>
        </w:tc>
        <w:tc>
          <w:tcPr>
            <w:tcW w:w="992" w:type="dxa"/>
            <w:vMerge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 xml:space="preserve">СЧС  </w:t>
            </w:r>
            <w:r w:rsidRPr="009B7D9C">
              <w:rPr>
                <w:rFonts w:ascii="Times New Roman" w:eastAsia="Times New Roman" w:hAnsi="Times New Roman" w:cs="Times New Roman"/>
                <w:lang w:val="en-US" w:eastAsia="ru-RU"/>
              </w:rPr>
              <w:t>BiMax</w:t>
            </w: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 xml:space="preserve"> 0,500</w:t>
            </w:r>
          </w:p>
        </w:tc>
        <w:tc>
          <w:tcPr>
            <w:tcW w:w="992" w:type="dxa"/>
            <w:vMerge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>СМС «Миф автомат» 0,500 гр.</w:t>
            </w:r>
          </w:p>
        </w:tc>
        <w:tc>
          <w:tcPr>
            <w:tcW w:w="992" w:type="dxa"/>
            <w:vMerge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>Ариэль автомат 5кг</w:t>
            </w:r>
          </w:p>
        </w:tc>
        <w:tc>
          <w:tcPr>
            <w:tcW w:w="992" w:type="dxa"/>
            <w:vMerge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>СЧС «Сорти свежесть» 0,500 гр.</w:t>
            </w:r>
          </w:p>
        </w:tc>
        <w:tc>
          <w:tcPr>
            <w:tcW w:w="992" w:type="dxa"/>
            <w:vMerge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>Сода кальцинированная 0,900</w:t>
            </w:r>
          </w:p>
        </w:tc>
        <w:tc>
          <w:tcPr>
            <w:tcW w:w="992" w:type="dxa"/>
            <w:vMerge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>Средство «Доместос» 0,5</w:t>
            </w:r>
          </w:p>
        </w:tc>
        <w:tc>
          <w:tcPr>
            <w:tcW w:w="992" w:type="dxa"/>
            <w:vMerge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>Средство для стекол 0,5 в ассотрименте</w:t>
            </w:r>
          </w:p>
        </w:tc>
        <w:tc>
          <w:tcPr>
            <w:tcW w:w="992" w:type="dxa"/>
            <w:vMerge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>Средство чистящее «Пемолюкс» 0,500</w:t>
            </w:r>
          </w:p>
        </w:tc>
        <w:tc>
          <w:tcPr>
            <w:tcW w:w="992" w:type="dxa"/>
            <w:vMerge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>Средство чистящее «Биолан» 0,400 – 0,500 гр.</w:t>
            </w:r>
          </w:p>
        </w:tc>
        <w:tc>
          <w:tcPr>
            <w:tcW w:w="992" w:type="dxa"/>
            <w:vMerge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>Перчатки хоз. резиновые</w:t>
            </w:r>
          </w:p>
        </w:tc>
        <w:tc>
          <w:tcPr>
            <w:tcW w:w="992" w:type="dxa"/>
            <w:vMerge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9C" w:rsidRPr="009B7D9C" w:rsidTr="009B7D9C">
        <w:tc>
          <w:tcPr>
            <w:tcW w:w="534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lang w:eastAsia="ru-RU"/>
              </w:rPr>
              <w:t>Туалетная бумага «Набережные Челны»</w:t>
            </w:r>
          </w:p>
        </w:tc>
        <w:tc>
          <w:tcPr>
            <w:tcW w:w="992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B7D9C" w:rsidRPr="009B7D9C" w:rsidRDefault="009B7D9C" w:rsidP="009B7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843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7D9C" w:rsidRPr="009B7D9C" w:rsidRDefault="009B7D9C" w:rsidP="009B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12A" w:rsidRDefault="00CF112A" w:rsidP="00CF112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686441" w:rsidRDefault="00686441" w:rsidP="00CF112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686441" w:rsidRDefault="00686441" w:rsidP="00CF112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686441" w:rsidRPr="00193774" w:rsidRDefault="00686441" w:rsidP="00CF112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vanish/>
          <w:sz w:val="23"/>
          <w:szCs w:val="23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9"/>
        <w:gridCol w:w="100"/>
        <w:gridCol w:w="5072"/>
      </w:tblGrid>
      <w:tr w:rsidR="00CF112A" w:rsidRPr="00193774" w:rsidTr="007B06E3">
        <w:tc>
          <w:tcPr>
            <w:tcW w:w="4499" w:type="dxa"/>
            <w:gridSpan w:val="2"/>
          </w:tcPr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072" w:type="dxa"/>
          </w:tcPr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F112A" w:rsidRPr="00193774" w:rsidTr="007B06E3">
        <w:tc>
          <w:tcPr>
            <w:tcW w:w="4399" w:type="dxa"/>
          </w:tcPr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172" w:type="dxa"/>
            <w:gridSpan w:val="2"/>
          </w:tcPr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F112A" w:rsidRPr="00193774" w:rsidTr="007B06E3">
        <w:tc>
          <w:tcPr>
            <w:tcW w:w="4399" w:type="dxa"/>
          </w:tcPr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172" w:type="dxa"/>
            <w:gridSpan w:val="2"/>
          </w:tcPr>
          <w:p w:rsidR="00CF112A" w:rsidRPr="00193774" w:rsidRDefault="000C7AC5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Г</w:t>
            </w:r>
            <w:r w:rsidR="00CF112A"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енеральн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ый</w:t>
            </w:r>
            <w:r w:rsidR="00CF112A"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директор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ОАО "Санаторий-профилакторий "Солнечный"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93774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  Е.В. Чигарькова</w:t>
            </w: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CF112A" w:rsidRPr="00193774" w:rsidRDefault="00CF112A" w:rsidP="00CF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CF112A" w:rsidRPr="00193774" w:rsidRDefault="00CF112A" w:rsidP="00CF1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sectPr w:rsidR="00CF112A" w:rsidRPr="00193774" w:rsidSect="007B06E3">
          <w:footerReference w:type="default" r:id="rId8"/>
          <w:pgSz w:w="11907" w:h="16840" w:code="9"/>
          <w:pgMar w:top="1134" w:right="567" w:bottom="567" w:left="1418" w:header="397" w:footer="397" w:gutter="0"/>
          <w:cols w:space="720"/>
          <w:docGrid w:linePitch="360"/>
        </w:sectPr>
      </w:pP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193774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Приложение №2 к проекту договора № _______ от ____________ 201</w:t>
      </w:r>
      <w:r w:rsidR="000C7AC5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__</w:t>
      </w:r>
      <w:r w:rsidRPr="00193774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г.</w:t>
      </w: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3774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Унифицированная форма № ТОРГ-12</w:t>
      </w: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3774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Утверждена постановлением Госкомстата России</w:t>
      </w:r>
    </w:p>
    <w:p w:rsidR="00CF112A" w:rsidRPr="00193774" w:rsidRDefault="00CF112A" w:rsidP="00CF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3774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25.12.98 № 132</w:t>
      </w:r>
    </w:p>
    <w:tbl>
      <w:tblPr>
        <w:tblW w:w="1570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88"/>
        <w:gridCol w:w="1525"/>
        <w:gridCol w:w="1886"/>
        <w:gridCol w:w="1886"/>
        <w:gridCol w:w="169"/>
        <w:gridCol w:w="5386"/>
        <w:gridCol w:w="52"/>
        <w:gridCol w:w="1082"/>
        <w:gridCol w:w="1955"/>
      </w:tblGrid>
      <w:tr w:rsidR="00CF112A" w:rsidRPr="00193774" w:rsidTr="007B06E3">
        <w:trPr>
          <w:cantSplit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</w:tcBorders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</w:t>
            </w:r>
          </w:p>
        </w:tc>
      </w:tr>
      <w:tr w:rsidR="00CF112A" w:rsidRPr="00193774" w:rsidTr="007B06E3"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0330212</w:t>
            </w:r>
          </w:p>
        </w:tc>
      </w:tr>
      <w:tr w:rsidR="00CF112A" w:rsidRPr="00193774" w:rsidTr="007B06E3">
        <w:trPr>
          <w:trHeight w:val="70"/>
        </w:trPr>
        <w:tc>
          <w:tcPr>
            <w:tcW w:w="1261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  <w:trHeight w:val="70"/>
        </w:trPr>
        <w:tc>
          <w:tcPr>
            <w:tcW w:w="13750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FF14EE6" wp14:editId="076C8D9F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-429260</wp:posOffset>
                  </wp:positionV>
                  <wp:extent cx="6935470" cy="497268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12A" w:rsidRPr="00193774" w:rsidRDefault="00CF112A" w:rsidP="00CF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структурное подразделение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деятельности по ОКДП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Грузополучатель</w:t>
            </w:r>
          </w:p>
        </w:tc>
        <w:tc>
          <w:tcPr>
            <w:tcW w:w="1090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  <w:trHeight w:val="118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04" w:type="dxa"/>
            <w:gridSpan w:val="6"/>
            <w:tcBorders>
              <w:left w:val="nil"/>
              <w:bottom w:val="nil"/>
              <w:right w:val="nil"/>
            </w:tcBorders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Поставщик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  <w:right w:val="nil"/>
            </w:tcBorders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Плательщик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Основание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договор, 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blPrEx>
          <w:jc w:val="center"/>
        </w:tblPrEx>
        <w:trPr>
          <w:gridAfter w:val="5"/>
          <w:wAfter w:w="8644" w:type="dxa"/>
          <w:cantSplit/>
          <w:trHeight w:val="245"/>
          <w:jc w:val="center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F112A" w:rsidRPr="00193774" w:rsidRDefault="00CF112A" w:rsidP="00CF112A">
            <w:pPr>
              <w:keepNext/>
              <w:suppressAutoHyphens/>
              <w:spacing w:before="120" w:after="120" w:line="240" w:lineRule="auto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 w:val="23"/>
                <w:szCs w:val="23"/>
                <w:lang w:val="x-none" w:eastAsia="x-none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составления</w:t>
            </w:r>
          </w:p>
        </w:tc>
      </w:tr>
      <w:tr w:rsidR="00CF112A" w:rsidRPr="00193774" w:rsidTr="007B06E3">
        <w:tblPrEx>
          <w:jc w:val="center"/>
        </w:tblPrEx>
        <w:trPr>
          <w:gridAfter w:val="5"/>
          <w:wAfter w:w="8644" w:type="dxa"/>
          <w:cantSplit/>
          <w:trHeight w:val="284"/>
          <w:jc w:val="center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112A" w:rsidRPr="00193774" w:rsidRDefault="00CF112A" w:rsidP="00CF112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ТОВАРНАЯ НАКЛАДНАЯ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12A" w:rsidRPr="00193774" w:rsidRDefault="00CF112A" w:rsidP="00C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CF112A" w:rsidRPr="00193774" w:rsidRDefault="00CF112A" w:rsidP="00CF112A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3"/>
          <w:szCs w:val="23"/>
          <w:lang w:eastAsia="ru-RU"/>
        </w:rPr>
      </w:pPr>
    </w:p>
    <w:tbl>
      <w:tblPr>
        <w:tblW w:w="1571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331"/>
        <w:gridCol w:w="14"/>
        <w:gridCol w:w="1050"/>
        <w:gridCol w:w="252"/>
        <w:gridCol w:w="378"/>
        <w:gridCol w:w="266"/>
        <w:gridCol w:w="397"/>
        <w:gridCol w:w="247"/>
        <w:gridCol w:w="182"/>
        <w:gridCol w:w="126"/>
        <w:gridCol w:w="112"/>
        <w:gridCol w:w="103"/>
        <w:gridCol w:w="1078"/>
        <w:gridCol w:w="289"/>
        <w:gridCol w:w="139"/>
        <w:gridCol w:w="196"/>
        <w:gridCol w:w="159"/>
        <w:gridCol w:w="415"/>
        <w:gridCol w:w="514"/>
        <w:gridCol w:w="32"/>
        <w:gridCol w:w="210"/>
        <w:gridCol w:w="420"/>
        <w:gridCol w:w="126"/>
        <w:gridCol w:w="98"/>
        <w:gridCol w:w="98"/>
        <w:gridCol w:w="33"/>
        <w:gridCol w:w="826"/>
        <w:gridCol w:w="79"/>
        <w:gridCol w:w="817"/>
        <w:gridCol w:w="9"/>
        <w:gridCol w:w="84"/>
        <w:gridCol w:w="238"/>
        <w:gridCol w:w="392"/>
        <w:gridCol w:w="266"/>
        <w:gridCol w:w="83"/>
        <w:gridCol w:w="993"/>
        <w:gridCol w:w="15"/>
        <w:gridCol w:w="126"/>
        <w:gridCol w:w="84"/>
        <w:gridCol w:w="420"/>
        <w:gridCol w:w="238"/>
        <w:gridCol w:w="145"/>
        <w:gridCol w:w="65"/>
        <w:gridCol w:w="294"/>
        <w:gridCol w:w="124"/>
        <w:gridCol w:w="212"/>
        <w:gridCol w:w="140"/>
        <w:gridCol w:w="137"/>
        <w:gridCol w:w="972"/>
        <w:gridCol w:w="431"/>
        <w:gridCol w:w="542"/>
      </w:tblGrid>
      <w:tr w:rsidR="00CF112A" w:rsidRPr="00193774" w:rsidTr="007B06E3">
        <w:tc>
          <w:tcPr>
            <w:tcW w:w="719" w:type="dxa"/>
            <w:vMerge w:val="restart"/>
            <w:shd w:val="clear" w:color="auto" w:fill="auto"/>
            <w:vAlign w:val="center"/>
          </w:tcPr>
          <w:p w:rsidR="00CF112A" w:rsidRPr="00193774" w:rsidRDefault="00CF112A" w:rsidP="00CF112A">
            <w:pPr>
              <w:tabs>
                <w:tab w:val="left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по по-</w:t>
            </w: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рядку</w:t>
            </w:r>
          </w:p>
        </w:tc>
        <w:tc>
          <w:tcPr>
            <w:tcW w:w="3458" w:type="dxa"/>
            <w:gridSpan w:val="12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Товар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упаковки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брутто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(масса нетто)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Цена,</w:t>
            </w: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руб. коп.</w:t>
            </w:r>
          </w:p>
        </w:tc>
        <w:tc>
          <w:tcPr>
            <w:tcW w:w="1028" w:type="dxa"/>
            <w:gridSpan w:val="6"/>
            <w:vMerge w:val="restart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без учета НДС, руб. коп.</w:t>
            </w:r>
          </w:p>
        </w:tc>
        <w:tc>
          <w:tcPr>
            <w:tcW w:w="1944" w:type="dxa"/>
            <w:gridSpan w:val="7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НДС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с учетом НДС,</w:t>
            </w: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руб. коп.</w:t>
            </w:r>
          </w:p>
        </w:tc>
      </w:tr>
      <w:tr w:rsidR="00CF112A" w:rsidRPr="00193774" w:rsidTr="007B06E3">
        <w:tc>
          <w:tcPr>
            <w:tcW w:w="719" w:type="dxa"/>
            <w:vMerge/>
            <w:shd w:val="clear" w:color="auto" w:fill="auto"/>
            <w:vAlign w:val="center"/>
          </w:tcPr>
          <w:p w:rsidR="00CF112A" w:rsidRPr="00193774" w:rsidRDefault="00CF112A" w:rsidP="00CF112A">
            <w:pPr>
              <w:tabs>
                <w:tab w:val="left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наименование, характерис-</w:t>
            </w: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тика, сорт, артикул товара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наимено-</w:t>
            </w: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вание</w:t>
            </w:r>
          </w:p>
        </w:tc>
        <w:tc>
          <w:tcPr>
            <w:tcW w:w="783" w:type="dxa"/>
            <w:gridSpan w:val="4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по ОКЕИ</w:t>
            </w: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17" w:type="dxa"/>
            <w:gridSpan w:val="7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одном месте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мест,</w:t>
            </w: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штук</w:t>
            </w: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8" w:type="dxa"/>
            <w:gridSpan w:val="6"/>
            <w:vMerge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ставка, 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сумма, руб. коп.</w:t>
            </w: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c>
          <w:tcPr>
            <w:tcW w:w="719" w:type="dxa"/>
            <w:shd w:val="clear" w:color="auto" w:fill="auto"/>
            <w:vAlign w:val="center"/>
          </w:tcPr>
          <w:p w:rsidR="00CF112A" w:rsidRPr="00193774" w:rsidRDefault="00CF112A" w:rsidP="00CF112A">
            <w:pPr>
              <w:tabs>
                <w:tab w:val="left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7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8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1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7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02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  <w:tr w:rsidR="00CF112A" w:rsidRPr="00193774" w:rsidTr="007B06E3">
        <w:trPr>
          <w:trHeight w:val="284"/>
        </w:trPr>
        <w:tc>
          <w:tcPr>
            <w:tcW w:w="719" w:type="dxa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2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trHeight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по накладной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gridAfter w:val="10"/>
          <w:wAfter w:w="3062" w:type="dxa"/>
          <w:trHeight w:val="284"/>
        </w:trPr>
        <w:tc>
          <w:tcPr>
            <w:tcW w:w="3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Товарная накладная имеет приложение на</w:t>
            </w:r>
          </w:p>
        </w:tc>
        <w:tc>
          <w:tcPr>
            <w:tcW w:w="638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листах</w:t>
            </w:r>
          </w:p>
        </w:tc>
      </w:tr>
      <w:tr w:rsidR="00CF112A" w:rsidRPr="00193774" w:rsidTr="007B06E3">
        <w:trPr>
          <w:gridAfter w:val="10"/>
          <w:wAfter w:w="3062" w:type="dxa"/>
          <w:trHeight w:val="284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содержит</w:t>
            </w:r>
          </w:p>
        </w:tc>
        <w:tc>
          <w:tcPr>
            <w:tcW w:w="8987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порядковых номеров записей</w:t>
            </w:r>
          </w:p>
        </w:tc>
      </w:tr>
      <w:tr w:rsidR="00CF112A" w:rsidRPr="00193774" w:rsidTr="007B06E3">
        <w:trPr>
          <w:gridAfter w:val="10"/>
          <w:wAfter w:w="3062" w:type="dxa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987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прописью</w:t>
            </w: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trHeight w:val="284"/>
        </w:trPr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груза (нетто)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прописью</w:t>
            </w:r>
          </w:p>
        </w:tc>
        <w:tc>
          <w:tcPr>
            <w:tcW w:w="2434" w:type="dxa"/>
            <w:gridSpan w:val="6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trHeight w:val="284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мест</w:t>
            </w:r>
          </w:p>
        </w:tc>
        <w:tc>
          <w:tcPr>
            <w:tcW w:w="461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груза (брутто)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1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прописью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прописью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trHeight w:val="284"/>
        </w:trPr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(паспорта, сертификаты и т.п.) на</w:t>
            </w:r>
          </w:p>
        </w:tc>
        <w:tc>
          <w:tcPr>
            <w:tcW w:w="29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листах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доверенности №</w:t>
            </w:r>
          </w:p>
        </w:tc>
        <w:tc>
          <w:tcPr>
            <w:tcW w:w="22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«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года,</w:t>
            </w:r>
          </w:p>
        </w:tc>
      </w:tr>
      <w:tr w:rsidR="00CF112A" w:rsidRPr="00193774" w:rsidTr="007B06E3"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прописью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trHeight w:val="284"/>
        </w:trPr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отпущено на сумму</w:t>
            </w:r>
          </w:p>
        </w:tc>
        <w:tc>
          <w:tcPr>
            <w:tcW w:w="53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выданной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38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7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кем, кому (организация, должность, фамилия, и., о.) </w:t>
            </w:r>
          </w:p>
        </w:tc>
      </w:tr>
      <w:tr w:rsidR="00CF112A" w:rsidRPr="00193774" w:rsidTr="007B06E3">
        <w:trPr>
          <w:trHeight w:val="284"/>
        </w:trPr>
        <w:tc>
          <w:tcPr>
            <w:tcW w:w="587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руб.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Отпуск груза разрешил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65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6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rPr>
          <w:trHeight w:val="284"/>
        </w:trPr>
        <w:tc>
          <w:tcPr>
            <w:tcW w:w="3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Груз принял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расшифровка подписи</w:t>
            </w:r>
          </w:p>
        </w:tc>
      </w:tr>
      <w:tr w:rsidR="00CF112A" w:rsidRPr="00193774" w:rsidTr="007B06E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Отпуск груза произвел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Груз получил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112A" w:rsidRPr="00193774" w:rsidTr="007B06E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грузополучатель</w:t>
            </w: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расшифровка подписи</w:t>
            </w:r>
          </w:p>
        </w:tc>
      </w:tr>
      <w:tr w:rsidR="00CF112A" w:rsidRPr="00193774" w:rsidTr="007B06E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 П. </w:t>
            </w: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6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 П. </w:t>
            </w: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12A" w:rsidRPr="00193774" w:rsidRDefault="00CF112A" w:rsidP="00CF11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</w:tr>
    </w:tbl>
    <w:p w:rsidR="00CF112A" w:rsidRPr="00193774" w:rsidRDefault="00CF112A" w:rsidP="00CF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</w:p>
    <w:p w:rsidR="00CF112A" w:rsidRPr="00193774" w:rsidRDefault="00CF112A" w:rsidP="00CF112A">
      <w:pPr>
        <w:spacing w:after="0" w:line="360" w:lineRule="auto"/>
        <w:ind w:right="-49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112A" w:rsidRPr="00193774" w:rsidRDefault="00CF112A" w:rsidP="00CF11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937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Поставщик ____________________                                                                                                Покупатель ___________________</w:t>
      </w:r>
    </w:p>
    <w:p w:rsidR="00CF112A" w:rsidRPr="00193774" w:rsidRDefault="00CF112A" w:rsidP="00CF11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937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м.п.                                                                                                                                                        м.п.</w:t>
      </w:r>
    </w:p>
    <w:p w:rsidR="00CF112A" w:rsidRPr="00193774" w:rsidRDefault="00CF112A" w:rsidP="00CF112A">
      <w:pPr>
        <w:spacing w:after="0" w:line="360" w:lineRule="auto"/>
        <w:ind w:right="-49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CF112A" w:rsidRPr="00193774" w:rsidSect="007B06E3">
          <w:type w:val="nextColumn"/>
          <w:pgSz w:w="16840" w:h="11907" w:orient="landscape" w:code="9"/>
          <w:pgMar w:top="1134" w:right="567" w:bottom="567" w:left="1418" w:header="397" w:footer="397" w:gutter="0"/>
          <w:cols w:space="720"/>
          <w:docGrid w:linePitch="360"/>
        </w:sectPr>
      </w:pP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441" w:rsidRPr="00686441" w:rsidRDefault="00686441" w:rsidP="0068644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8644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Приложение № ____________</w:t>
      </w:r>
    </w:p>
    <w:p w:rsidR="00686441" w:rsidRPr="00686441" w:rsidRDefault="00686441" w:rsidP="00686441">
      <w:pPr>
        <w:spacing w:after="0" w:line="240" w:lineRule="auto"/>
        <w:ind w:left="4962" w:right="-1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441" w:rsidRPr="00686441" w:rsidRDefault="00686441" w:rsidP="00686441">
      <w:pPr>
        <w:spacing w:after="0" w:line="240" w:lineRule="auto"/>
        <w:ind w:left="-142" w:right="-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:rsidR="00686441" w:rsidRPr="00686441" w:rsidRDefault="00686441" w:rsidP="00686441">
      <w:pPr>
        <w:spacing w:after="0" w:line="240" w:lineRule="auto"/>
        <w:ind w:left="4962" w:right="-1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Начало формы</w:t>
      </w:r>
    </w:p>
    <w:p w:rsidR="00686441" w:rsidRPr="00686441" w:rsidRDefault="00686441" w:rsidP="00686441">
      <w:pPr>
        <w:spacing w:after="0" w:line="240" w:lineRule="auto"/>
        <w:ind w:left="4962" w:right="-1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86441" w:rsidRPr="00686441" w:rsidRDefault="00686441" w:rsidP="00686441">
      <w:pPr>
        <w:spacing w:after="0" w:line="240" w:lineRule="auto"/>
        <w:ind w:left="4962" w:right="-1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441" w:rsidRPr="00686441" w:rsidRDefault="00686441" w:rsidP="00686441">
      <w:pPr>
        <w:tabs>
          <w:tab w:val="left" w:pos="5622"/>
        </w:tabs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6864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Информация о собственниках контрагента (включая конечных бенефициаров)</w:t>
      </w:r>
    </w:p>
    <w:p w:rsidR="00686441" w:rsidRPr="00686441" w:rsidRDefault="00686441" w:rsidP="00686441">
      <w:pPr>
        <w:tabs>
          <w:tab w:val="left" w:pos="5622"/>
        </w:tabs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6935470" cy="49726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441" w:rsidRPr="00686441" w:rsidRDefault="00686441" w:rsidP="00686441">
      <w:pPr>
        <w:tabs>
          <w:tab w:val="left" w:pos="562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531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97"/>
        <w:gridCol w:w="563"/>
        <w:gridCol w:w="842"/>
        <w:gridCol w:w="297"/>
        <w:gridCol w:w="522"/>
        <w:gridCol w:w="563"/>
        <w:gridCol w:w="797"/>
        <w:gridCol w:w="583"/>
        <w:gridCol w:w="472"/>
        <w:gridCol w:w="498"/>
        <w:gridCol w:w="707"/>
        <w:gridCol w:w="724"/>
        <w:gridCol w:w="1069"/>
        <w:gridCol w:w="1083"/>
        <w:gridCol w:w="1047"/>
      </w:tblGrid>
      <w:tr w:rsidR="00686441" w:rsidRPr="00686441" w:rsidTr="00DE7220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441" w:rsidRPr="00686441" w:rsidRDefault="00686441" w:rsidP="006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441" w:rsidRPr="00686441" w:rsidRDefault="00686441" w:rsidP="006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собственниках контрагента (включая конечных бенефициаров)</w:t>
            </w:r>
          </w:p>
        </w:tc>
      </w:tr>
      <w:tr w:rsidR="00686441" w:rsidRPr="00686441" w:rsidTr="00DE7220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441" w:rsidRPr="00686441" w:rsidTr="00DE7220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контрагента</w:t>
            </w:r>
          </w:p>
        </w:tc>
        <w:tc>
          <w:tcPr>
            <w:tcW w:w="3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</w:tr>
      <w:tr w:rsidR="00686441" w:rsidRPr="00686441" w:rsidTr="00DE7220">
        <w:trPr>
          <w:trHeight w:val="870"/>
        </w:trPr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краткое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документа, удостоверяющего личность (для физ.лиц)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участник/акционер/</w:t>
            </w: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бенефициар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подтверждающих документах (наименование, реквизиты и т.д.)</w:t>
            </w:r>
          </w:p>
        </w:tc>
      </w:tr>
      <w:tr w:rsidR="00686441" w:rsidRPr="00686441" w:rsidTr="00DE7220">
        <w:trPr>
          <w:trHeight w:val="322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441" w:rsidRPr="00686441" w:rsidTr="00DE7220">
        <w:trPr>
          <w:trHeight w:val="2581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441" w:rsidRPr="00686441" w:rsidTr="00DE7220">
        <w:trPr>
          <w:trHeight w:val="22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86441" w:rsidRPr="00686441" w:rsidTr="00DE7220">
        <w:trPr>
          <w:cantSplit/>
          <w:trHeight w:val="708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441" w:rsidRPr="00686441" w:rsidRDefault="00686441" w:rsidP="00686441">
            <w:pPr>
              <w:tabs>
                <w:tab w:val="num" w:pos="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86441" w:rsidRPr="00686441" w:rsidRDefault="00686441" w:rsidP="00686441">
      <w:pPr>
        <w:tabs>
          <w:tab w:val="left" w:pos="562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686441" w:rsidRPr="00686441" w:rsidRDefault="00686441" w:rsidP="006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6441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отношении участников (акционеров), владеющих долями менее 5 процентов уставного капитала, допускается указание простого количества таких участников (акционеров)</w:t>
      </w:r>
    </w:p>
    <w:p w:rsidR="00686441" w:rsidRPr="00686441" w:rsidRDefault="00686441" w:rsidP="00686441">
      <w:pPr>
        <w:pBdr>
          <w:bottom w:val="single" w:sz="12" w:space="1" w:color="auto"/>
        </w:pBdr>
        <w:tabs>
          <w:tab w:val="left" w:pos="5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64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____________________________-  дает согласие ПАО «МРСК Волги», в соответствии с п. 1 ст. 9  Федерального закона от 27.07.2006г. № 152-ФЗ «О персональных данных»,  на обработку персональных данных и гарантирует, что имеет согласие на обработку персональных данных всех лиц, поименованных в предоставляемой информации. Информация предоставляется по договору №_________ от ____________.</w:t>
      </w:r>
    </w:p>
    <w:p w:rsidR="00686441" w:rsidRPr="00686441" w:rsidRDefault="00686441" w:rsidP="00686441">
      <w:pPr>
        <w:pBdr>
          <w:bottom w:val="single" w:sz="12" w:space="1" w:color="auto"/>
        </w:pBdr>
        <w:tabs>
          <w:tab w:val="left" w:pos="5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6441" w:rsidRPr="00686441" w:rsidRDefault="00686441" w:rsidP="00686441">
      <w:pPr>
        <w:pBdr>
          <w:bottom w:val="single" w:sz="12" w:space="1" w:color="auto"/>
        </w:pBdr>
        <w:tabs>
          <w:tab w:val="left" w:pos="5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________________________/_____________________</w:t>
      </w:r>
    </w:p>
    <w:p w:rsidR="00686441" w:rsidRPr="00686441" w:rsidRDefault="00686441" w:rsidP="00686441">
      <w:pPr>
        <w:pBdr>
          <w:bottom w:val="single" w:sz="12" w:space="1" w:color="auto"/>
        </w:pBdr>
        <w:tabs>
          <w:tab w:val="left" w:pos="5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686441" w:rsidRPr="00686441" w:rsidRDefault="00686441" w:rsidP="00686441">
      <w:pPr>
        <w:pBdr>
          <w:bottom w:val="single" w:sz="12" w:space="1" w:color="auto"/>
        </w:pBdr>
        <w:tabs>
          <w:tab w:val="left" w:pos="5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6441" w:rsidRPr="00686441" w:rsidRDefault="00686441" w:rsidP="00686441">
      <w:pPr>
        <w:tabs>
          <w:tab w:val="left" w:pos="562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Конец формы</w:t>
      </w:r>
    </w:p>
    <w:p w:rsidR="00686441" w:rsidRPr="00686441" w:rsidRDefault="00686441" w:rsidP="006864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686441" w:rsidRPr="00686441" w:rsidTr="00DE7220">
        <w:trPr>
          <w:trHeight w:val="679"/>
        </w:trPr>
        <w:tc>
          <w:tcPr>
            <w:tcW w:w="4667" w:type="dxa"/>
          </w:tcPr>
          <w:p w:rsidR="00686441" w:rsidRPr="00686441" w:rsidRDefault="00686441" w:rsidP="00686441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441" w:rsidRPr="00686441" w:rsidRDefault="00686441" w:rsidP="00686441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441" w:rsidRPr="00686441" w:rsidRDefault="00686441" w:rsidP="00686441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441" w:rsidRPr="00686441" w:rsidRDefault="00686441" w:rsidP="00686441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</w:tc>
        <w:tc>
          <w:tcPr>
            <w:tcW w:w="4693" w:type="dxa"/>
          </w:tcPr>
          <w:p w:rsidR="00686441" w:rsidRPr="00686441" w:rsidRDefault="00686441" w:rsidP="00686441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441" w:rsidRPr="00686441" w:rsidRDefault="00686441" w:rsidP="00686441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441" w:rsidRPr="00686441" w:rsidRDefault="00686441" w:rsidP="00686441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441" w:rsidRPr="00686441" w:rsidRDefault="00686441" w:rsidP="00686441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441" w:rsidRPr="00686441" w:rsidRDefault="00686441" w:rsidP="00686441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</w:tc>
      </w:tr>
    </w:tbl>
    <w:p w:rsidR="00686441" w:rsidRPr="00686441" w:rsidRDefault="00686441" w:rsidP="00686441">
      <w:pPr>
        <w:keepNext/>
        <w:keepLines/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</w:t>
      </w:r>
      <w:r w:rsidRPr="006864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 №______________________ от ____________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86441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686441" w:rsidRPr="00686441" w:rsidRDefault="00686441" w:rsidP="00686441">
      <w:pPr>
        <w:keepNext/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441" w:rsidRPr="00686441" w:rsidRDefault="00686441" w:rsidP="00686441">
      <w:pPr>
        <w:keepNext/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864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СВЕДЕНИЯ О КОНТРАГЕНТЕ-РЕЗИДЕНТЕ </w:t>
      </w:r>
    </w:p>
    <w:p w:rsidR="00686441" w:rsidRPr="00686441" w:rsidRDefault="00686441" w:rsidP="00686441">
      <w:pPr>
        <w:keepNext/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118110</wp:posOffset>
            </wp:positionV>
            <wp:extent cx="6935470" cy="49726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441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контрагентом)</w:t>
      </w:r>
    </w:p>
    <w:p w:rsidR="00686441" w:rsidRPr="00686441" w:rsidRDefault="00686441" w:rsidP="00686441">
      <w:pPr>
        <w:keepNext/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Полное наименование (или Ф.И.О.) контрагента: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Сведения о регистрации юридического лица: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номер, дата регистрации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before="24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зарегистрировавший юридическое лицо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(если контрагент физическое лицо – паспортные данные физического лица)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before="24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Местонахождение, почтовый адрес</w:t>
            </w: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before="24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Телефон, факс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before="24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Субъект Российской Федерации, в котором зарегистрирован контрагент: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1500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1500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Наличие обособленных подразделений за пределами Российской Федерации с точки зрения Налогового кодекса Российской Федерации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Уплачивает ли контрагент налог на прибыль в бюджеты субъектов Российской Федерации, отличных от субъекта, в котором он зарегистрирован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Имеет ли контрагент убытки, принимаемые при исчислении налога на прибыль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Является ли предметом сделки добытое полезное ископаемое, признаваемое объектом налогообложения на добычу полезных ископаемых, при добыче которого налогообложение контрагентом производится по ставке, установленной в процентах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88900</wp:posOffset>
                  </wp:positionV>
                  <wp:extent cx="6935470" cy="49726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ar-SA"/>
              </w:rPr>
              <w:t>Является ли контрагент налогоплательщиком, применяющим систему налогообложения</w:t>
            </w: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 виде единого налога на вмененный доход для отдельных видов деятельности (ЕНВД)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(как участник проекта «Сколково»)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ли контрагент резидентом особой экономической зоны или участником свободной экономической зоны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Акционеры (участники), владеющие 20 и более % голосующих акций (долей, паёв) юридического лица, с указанием долей участия в уставном капитале контрагента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Лица, участвующие прямо и/или косвенно в уставном капитале контрагента с долей участия более 25%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(при наличии перечислить, при отсутствии – проставить прочерк)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Организации в случае, если доля прямого участия каждого предыдущего лица в каждой последующей организации составляет более 50%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(при наличии перечислить, при отсутствии – проставить прочерк)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Количественный состав и Ф.И.О. Совета директоров/Наблюдательного совета       (если имеется)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686441" w:rsidRPr="00686441" w:rsidTr="00DE7220">
              <w:tc>
                <w:tcPr>
                  <w:tcW w:w="99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6441" w:rsidRPr="00686441" w:rsidRDefault="00686441" w:rsidP="00686441">
                  <w:pPr>
                    <w:keepNext/>
                    <w:keepLines/>
                    <w:widowControl w:val="0"/>
                    <w:tabs>
                      <w:tab w:val="left" w:pos="1500"/>
                    </w:tabs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686441" w:rsidRPr="00686441" w:rsidTr="00DE7220">
              <w:tc>
                <w:tcPr>
                  <w:tcW w:w="9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6441" w:rsidRPr="00686441" w:rsidRDefault="00686441" w:rsidP="00686441">
                  <w:pPr>
                    <w:keepNext/>
                    <w:keepLines/>
                    <w:widowControl w:val="0"/>
                    <w:tabs>
                      <w:tab w:val="left" w:pos="1500"/>
                    </w:tabs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Ф.И.О. Генерального директора (</w:t>
            </w:r>
            <w:r w:rsidRPr="0068644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ar-SA"/>
              </w:rPr>
              <w:t>президента, директора, управляющего, наименование</w:t>
            </w: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управляющей организации):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Количественный состав и Ф.И.О. членов Правления/иного коллегиального исполнительного органа (если имеется):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Лицо (физическое лицо совместно с его взаимозависимыми лицами), имеющее право по назначению или избранию единоличного исполнительного органа контрагента либо не менее 50% состава коллегиального исполнительного органа или совета 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135890</wp:posOffset>
                  </wp:positionV>
                  <wp:extent cx="6935470" cy="4972685"/>
                  <wp:effectExtent l="19050" t="19050" r="17780" b="184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директоров (наблюдательного совета)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</w:rPr>
              <w:t>(при наличии перечислить, при отсутствии – проставить прочерк)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Балансовая стоимость активов (всего) в соответствии с последним утвержденным балансом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Балансовая стоимость основных производственных средств и нематериальных активов в соответствии с последним утвержденным балансом: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чистых активов на последнюю отчетную дату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64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уставного капитала</w:t>
            </w:r>
          </w:p>
        </w:tc>
      </w:tr>
      <w:tr w:rsidR="00686441" w:rsidRPr="00686441" w:rsidTr="00DE72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441" w:rsidRPr="00686441" w:rsidTr="00DE72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41" w:rsidRPr="00686441" w:rsidRDefault="00686441" w:rsidP="00686441">
            <w:pPr>
              <w:keepNext/>
              <w:keepLines/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86441" w:rsidRPr="00686441" w:rsidRDefault="00686441" w:rsidP="00686441">
      <w:pPr>
        <w:keepNext/>
        <w:keepLines/>
        <w:widowControl w:val="0"/>
        <w:tabs>
          <w:tab w:val="left" w:pos="1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6441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подтверждается, что вышеуказанные сведения являются достоверными и действительными</w:t>
      </w:r>
    </w:p>
    <w:p w:rsidR="00686441" w:rsidRPr="00686441" w:rsidRDefault="00686441" w:rsidP="00686441">
      <w:pPr>
        <w:keepNext/>
        <w:keepLines/>
        <w:widowControl w:val="0"/>
        <w:tabs>
          <w:tab w:val="left" w:pos="1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6441" w:rsidRPr="00686441" w:rsidRDefault="00686441" w:rsidP="006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8644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Поставщик: ________________                                                 Покупатель: __________________</w:t>
      </w:r>
    </w:p>
    <w:p w:rsidR="00686441" w:rsidRPr="00686441" w:rsidRDefault="00686441" w:rsidP="006864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864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м.п.                                                                                                         м.п.</w:t>
      </w:r>
    </w:p>
    <w:p w:rsid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686441" w:rsidRDefault="00686441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686441" w:rsidRDefault="00686441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686441" w:rsidRDefault="00686441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686441" w:rsidRDefault="00686441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Pr="00D4202A" w:rsidRDefault="00D4202A" w:rsidP="00686441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  <w:r w:rsidRPr="00D4202A"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  <w:t>Приложение №_____</w:t>
      </w: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  <w:lang w:eastAsia="ru-RU"/>
        </w:rPr>
      </w:pPr>
      <w:r w:rsidRPr="00D4202A"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  <w:lang w:eastAsia="ru-RU"/>
        </w:rPr>
        <w:t>Согласие на обработку персональных данных</w:t>
      </w: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  <w:lang w:eastAsia="ru-RU"/>
        </w:rPr>
      </w:pPr>
      <w:r w:rsidRPr="00D4202A"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  <w:lang w:eastAsia="ru-RU"/>
        </w:rPr>
        <w:t xml:space="preserve">от «_____» ____________ 201___ г.  </w:t>
      </w: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  <w:r w:rsidRPr="00D4202A"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  <w:t>Настоящим _____________________________________________________________________</w:t>
      </w: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  <w:r w:rsidRPr="00D4202A"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  <w:t>__________________________________________________________________________________                  {указывается полное наименование контрагента, его место нахождения, ИНН, КПП и ОГРН}, в лице _________________________, действующего на основании __________, дает свое согласие на совершение ОАО «</w:t>
      </w:r>
      <w:r w:rsidRPr="00D42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Санаторий-профилакторий «Солнечный</w:t>
      </w:r>
      <w:r w:rsidRPr="00D4202A"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  <w:t>», ОАО «МРСК Волги» и ОАО «Россети»  действий, предусмотренных п. 3 ст. 3 ФЗ «О персональных данных» от 27.07.2006 № 152-ФЗ, в отношении персональных данных _____________________(контрагента/ планируемых к привлечению субконтрагентов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личность); ИНН (участников, учредителей, акционеров)),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 *</w:t>
      </w: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  <w:r w:rsidRPr="00D4202A"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  <w:r w:rsidRPr="00D4202A"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  <w:r w:rsidRPr="00D4202A"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  <w:t xml:space="preserve">        _______________________                                                   ______________________</w:t>
      </w: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  <w:r w:rsidRPr="00D4202A"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  <w:t>(Подпись уполномоченного представителя)              (Ф.И.О. и должность подписавшего)</w:t>
      </w: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  <w:r w:rsidRPr="00D4202A"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  <w:t>М.П.</w:t>
      </w:r>
    </w:p>
    <w:p w:rsidR="00D4202A" w:rsidRPr="00D4202A" w:rsidRDefault="00D4202A" w:rsidP="00D420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0"/>
          <w:lang w:eastAsia="ru-RU"/>
        </w:rPr>
      </w:pPr>
    </w:p>
    <w:p w:rsidR="003B6741" w:rsidRPr="00193774" w:rsidRDefault="003B6741" w:rsidP="00D4202A">
      <w:pPr>
        <w:spacing w:after="0" w:line="360" w:lineRule="auto"/>
        <w:jc w:val="right"/>
        <w:rPr>
          <w:sz w:val="23"/>
          <w:szCs w:val="23"/>
        </w:rPr>
      </w:pPr>
    </w:p>
    <w:sectPr w:rsidR="003B6741" w:rsidRPr="0019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A7" w:rsidRDefault="00B368A7">
      <w:pPr>
        <w:spacing w:after="0" w:line="240" w:lineRule="auto"/>
      </w:pPr>
      <w:r>
        <w:separator/>
      </w:r>
    </w:p>
  </w:endnote>
  <w:endnote w:type="continuationSeparator" w:id="0">
    <w:p w:rsidR="00B368A7" w:rsidRDefault="00B3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9C" w:rsidRPr="008766A7" w:rsidRDefault="009B7D9C">
    <w:pPr>
      <w:pStyle w:val="a3"/>
      <w:jc w:val="center"/>
    </w:pPr>
    <w:r w:rsidRPr="008766A7">
      <w:fldChar w:fldCharType="begin"/>
    </w:r>
    <w:r w:rsidRPr="008766A7">
      <w:instrText>PAGE   \* MERGEFORMAT</w:instrText>
    </w:r>
    <w:r w:rsidRPr="008766A7">
      <w:fldChar w:fldCharType="separate"/>
    </w:r>
    <w:r w:rsidR="00B368A7">
      <w:rPr>
        <w:noProof/>
      </w:rPr>
      <w:t>1</w:t>
    </w:r>
    <w:r w:rsidRPr="008766A7">
      <w:fldChar w:fldCharType="end"/>
    </w:r>
  </w:p>
  <w:p w:rsidR="009B7D9C" w:rsidRDefault="009B7D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A7" w:rsidRDefault="00B368A7">
      <w:pPr>
        <w:spacing w:after="0" w:line="240" w:lineRule="auto"/>
      </w:pPr>
      <w:r>
        <w:separator/>
      </w:r>
    </w:p>
  </w:footnote>
  <w:footnote w:type="continuationSeparator" w:id="0">
    <w:p w:rsidR="00B368A7" w:rsidRDefault="00B3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9A6525F"/>
    <w:multiLevelType w:val="hybridMultilevel"/>
    <w:tmpl w:val="881AC9E6"/>
    <w:lvl w:ilvl="0" w:tplc="8D72F1C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2A"/>
    <w:rsid w:val="00000555"/>
    <w:rsid w:val="00014B55"/>
    <w:rsid w:val="00022E33"/>
    <w:rsid w:val="000249D9"/>
    <w:rsid w:val="00046A6D"/>
    <w:rsid w:val="00063439"/>
    <w:rsid w:val="000820A8"/>
    <w:rsid w:val="00094603"/>
    <w:rsid w:val="0009478F"/>
    <w:rsid w:val="000A5BFC"/>
    <w:rsid w:val="000A64FC"/>
    <w:rsid w:val="000A7DD3"/>
    <w:rsid w:val="000B3DEC"/>
    <w:rsid w:val="000C0FDB"/>
    <w:rsid w:val="000C37BF"/>
    <w:rsid w:val="000C5908"/>
    <w:rsid w:val="000C7AC5"/>
    <w:rsid w:val="000F08F6"/>
    <w:rsid w:val="00101E25"/>
    <w:rsid w:val="00102CD6"/>
    <w:rsid w:val="001072E1"/>
    <w:rsid w:val="00147724"/>
    <w:rsid w:val="0017172D"/>
    <w:rsid w:val="001772F8"/>
    <w:rsid w:val="00182DE6"/>
    <w:rsid w:val="00193774"/>
    <w:rsid w:val="001B052B"/>
    <w:rsid w:val="001B45FB"/>
    <w:rsid w:val="001D1CF8"/>
    <w:rsid w:val="001D1E45"/>
    <w:rsid w:val="001E4373"/>
    <w:rsid w:val="001E6DAA"/>
    <w:rsid w:val="001F2551"/>
    <w:rsid w:val="001F4915"/>
    <w:rsid w:val="00200FAE"/>
    <w:rsid w:val="00220D41"/>
    <w:rsid w:val="0022152E"/>
    <w:rsid w:val="002328FA"/>
    <w:rsid w:val="002348DE"/>
    <w:rsid w:val="00252379"/>
    <w:rsid w:val="0025505A"/>
    <w:rsid w:val="00255B73"/>
    <w:rsid w:val="00265B65"/>
    <w:rsid w:val="002671EF"/>
    <w:rsid w:val="002720B4"/>
    <w:rsid w:val="0027785F"/>
    <w:rsid w:val="00284AB5"/>
    <w:rsid w:val="002A1FB2"/>
    <w:rsid w:val="002A50DA"/>
    <w:rsid w:val="002A5D6B"/>
    <w:rsid w:val="002C2F6A"/>
    <w:rsid w:val="002D0BDC"/>
    <w:rsid w:val="002D107E"/>
    <w:rsid w:val="002E3499"/>
    <w:rsid w:val="002E5E0B"/>
    <w:rsid w:val="002E6FDA"/>
    <w:rsid w:val="002F10CE"/>
    <w:rsid w:val="002F684D"/>
    <w:rsid w:val="003017DA"/>
    <w:rsid w:val="0030195A"/>
    <w:rsid w:val="0030266F"/>
    <w:rsid w:val="00310131"/>
    <w:rsid w:val="0031052D"/>
    <w:rsid w:val="00322C52"/>
    <w:rsid w:val="003303BA"/>
    <w:rsid w:val="00331EE5"/>
    <w:rsid w:val="0035369D"/>
    <w:rsid w:val="0036006D"/>
    <w:rsid w:val="00361F79"/>
    <w:rsid w:val="003640B4"/>
    <w:rsid w:val="00367E74"/>
    <w:rsid w:val="003A1E47"/>
    <w:rsid w:val="003A47F5"/>
    <w:rsid w:val="003B14F8"/>
    <w:rsid w:val="003B2FB0"/>
    <w:rsid w:val="003B6741"/>
    <w:rsid w:val="003D4C80"/>
    <w:rsid w:val="003D613D"/>
    <w:rsid w:val="003D6401"/>
    <w:rsid w:val="003F0C49"/>
    <w:rsid w:val="004028CC"/>
    <w:rsid w:val="004164F4"/>
    <w:rsid w:val="0043783A"/>
    <w:rsid w:val="0045456B"/>
    <w:rsid w:val="00454A3E"/>
    <w:rsid w:val="004645B2"/>
    <w:rsid w:val="0047124D"/>
    <w:rsid w:val="004951DF"/>
    <w:rsid w:val="004A7113"/>
    <w:rsid w:val="004A73D2"/>
    <w:rsid w:val="004B2778"/>
    <w:rsid w:val="004B5C41"/>
    <w:rsid w:val="004B60FB"/>
    <w:rsid w:val="004C73E2"/>
    <w:rsid w:val="004D1183"/>
    <w:rsid w:val="004D190E"/>
    <w:rsid w:val="004D4FBE"/>
    <w:rsid w:val="0050147F"/>
    <w:rsid w:val="0051030C"/>
    <w:rsid w:val="00511D5B"/>
    <w:rsid w:val="005129A6"/>
    <w:rsid w:val="00512C2E"/>
    <w:rsid w:val="005312AA"/>
    <w:rsid w:val="0053298F"/>
    <w:rsid w:val="00540DD6"/>
    <w:rsid w:val="005719B1"/>
    <w:rsid w:val="00580B5D"/>
    <w:rsid w:val="00581DAD"/>
    <w:rsid w:val="005868B3"/>
    <w:rsid w:val="00591653"/>
    <w:rsid w:val="005929DE"/>
    <w:rsid w:val="0059762D"/>
    <w:rsid w:val="005A25FA"/>
    <w:rsid w:val="005C0BD1"/>
    <w:rsid w:val="005C517F"/>
    <w:rsid w:val="005C6CC6"/>
    <w:rsid w:val="005D79DF"/>
    <w:rsid w:val="005E3FF4"/>
    <w:rsid w:val="005F3F17"/>
    <w:rsid w:val="00603623"/>
    <w:rsid w:val="00607D21"/>
    <w:rsid w:val="00612365"/>
    <w:rsid w:val="00612604"/>
    <w:rsid w:val="00616E81"/>
    <w:rsid w:val="00622BAD"/>
    <w:rsid w:val="00625891"/>
    <w:rsid w:val="00634DF5"/>
    <w:rsid w:val="00645841"/>
    <w:rsid w:val="00657C62"/>
    <w:rsid w:val="00670DEE"/>
    <w:rsid w:val="006752E7"/>
    <w:rsid w:val="006762CE"/>
    <w:rsid w:val="00686441"/>
    <w:rsid w:val="006867D4"/>
    <w:rsid w:val="006A367C"/>
    <w:rsid w:val="006D5A74"/>
    <w:rsid w:val="006E557C"/>
    <w:rsid w:val="006F5D6D"/>
    <w:rsid w:val="006F6F62"/>
    <w:rsid w:val="00706E00"/>
    <w:rsid w:val="007111A0"/>
    <w:rsid w:val="00713027"/>
    <w:rsid w:val="00715D31"/>
    <w:rsid w:val="007425BB"/>
    <w:rsid w:val="0076269A"/>
    <w:rsid w:val="00772F7A"/>
    <w:rsid w:val="00776DD6"/>
    <w:rsid w:val="00777D90"/>
    <w:rsid w:val="007B06E3"/>
    <w:rsid w:val="007F2E15"/>
    <w:rsid w:val="007F3F0E"/>
    <w:rsid w:val="00807337"/>
    <w:rsid w:val="00816356"/>
    <w:rsid w:val="00831B69"/>
    <w:rsid w:val="00835C62"/>
    <w:rsid w:val="00861CFE"/>
    <w:rsid w:val="008672E3"/>
    <w:rsid w:val="008754FC"/>
    <w:rsid w:val="0089610C"/>
    <w:rsid w:val="008A4563"/>
    <w:rsid w:val="008B387E"/>
    <w:rsid w:val="008B6A46"/>
    <w:rsid w:val="008C76E5"/>
    <w:rsid w:val="008D19B8"/>
    <w:rsid w:val="008D26B8"/>
    <w:rsid w:val="008E5331"/>
    <w:rsid w:val="008E628D"/>
    <w:rsid w:val="0091366C"/>
    <w:rsid w:val="009227AE"/>
    <w:rsid w:val="009529EE"/>
    <w:rsid w:val="00963029"/>
    <w:rsid w:val="009675C2"/>
    <w:rsid w:val="009718A0"/>
    <w:rsid w:val="00973ABF"/>
    <w:rsid w:val="00981258"/>
    <w:rsid w:val="00993633"/>
    <w:rsid w:val="00997811"/>
    <w:rsid w:val="009B7D9C"/>
    <w:rsid w:val="009D1145"/>
    <w:rsid w:val="009D1ED2"/>
    <w:rsid w:val="009E490C"/>
    <w:rsid w:val="009E53B3"/>
    <w:rsid w:val="009F75C2"/>
    <w:rsid w:val="00A03EB0"/>
    <w:rsid w:val="00A10674"/>
    <w:rsid w:val="00A10E39"/>
    <w:rsid w:val="00A1659F"/>
    <w:rsid w:val="00A371D2"/>
    <w:rsid w:val="00A37837"/>
    <w:rsid w:val="00A678FD"/>
    <w:rsid w:val="00A72D1D"/>
    <w:rsid w:val="00A77E65"/>
    <w:rsid w:val="00A87FF6"/>
    <w:rsid w:val="00A914FF"/>
    <w:rsid w:val="00AC05AA"/>
    <w:rsid w:val="00AC4EE0"/>
    <w:rsid w:val="00AE0ADC"/>
    <w:rsid w:val="00AE517A"/>
    <w:rsid w:val="00AF541D"/>
    <w:rsid w:val="00B013F0"/>
    <w:rsid w:val="00B0485F"/>
    <w:rsid w:val="00B11C00"/>
    <w:rsid w:val="00B245A2"/>
    <w:rsid w:val="00B2692D"/>
    <w:rsid w:val="00B32DFC"/>
    <w:rsid w:val="00B368A7"/>
    <w:rsid w:val="00B711D9"/>
    <w:rsid w:val="00B86235"/>
    <w:rsid w:val="00B91666"/>
    <w:rsid w:val="00BA35AB"/>
    <w:rsid w:val="00BB2969"/>
    <w:rsid w:val="00BB6673"/>
    <w:rsid w:val="00BC21A7"/>
    <w:rsid w:val="00BE25F3"/>
    <w:rsid w:val="00BE73CD"/>
    <w:rsid w:val="00BF0ECF"/>
    <w:rsid w:val="00BF7549"/>
    <w:rsid w:val="00C04758"/>
    <w:rsid w:val="00C2729B"/>
    <w:rsid w:val="00C57E86"/>
    <w:rsid w:val="00C600D9"/>
    <w:rsid w:val="00C65218"/>
    <w:rsid w:val="00C7782C"/>
    <w:rsid w:val="00C81A6D"/>
    <w:rsid w:val="00C82BBC"/>
    <w:rsid w:val="00C93097"/>
    <w:rsid w:val="00CB5B98"/>
    <w:rsid w:val="00CC6E8C"/>
    <w:rsid w:val="00CD6D64"/>
    <w:rsid w:val="00CD6FC5"/>
    <w:rsid w:val="00CF112A"/>
    <w:rsid w:val="00D22FAE"/>
    <w:rsid w:val="00D32FDF"/>
    <w:rsid w:val="00D41CF1"/>
    <w:rsid w:val="00D4202A"/>
    <w:rsid w:val="00D5464B"/>
    <w:rsid w:val="00D54F01"/>
    <w:rsid w:val="00D737E4"/>
    <w:rsid w:val="00D75AD3"/>
    <w:rsid w:val="00D8657E"/>
    <w:rsid w:val="00D90DA2"/>
    <w:rsid w:val="00D9282E"/>
    <w:rsid w:val="00DB4833"/>
    <w:rsid w:val="00DB6544"/>
    <w:rsid w:val="00DE08C6"/>
    <w:rsid w:val="00DE1587"/>
    <w:rsid w:val="00DE4FC2"/>
    <w:rsid w:val="00DE6798"/>
    <w:rsid w:val="00DF285D"/>
    <w:rsid w:val="00DF4153"/>
    <w:rsid w:val="00E0489D"/>
    <w:rsid w:val="00E07176"/>
    <w:rsid w:val="00E16379"/>
    <w:rsid w:val="00E229FC"/>
    <w:rsid w:val="00E33DB8"/>
    <w:rsid w:val="00E46F44"/>
    <w:rsid w:val="00E71B30"/>
    <w:rsid w:val="00E737E9"/>
    <w:rsid w:val="00E778A6"/>
    <w:rsid w:val="00E86BD7"/>
    <w:rsid w:val="00EA4C0B"/>
    <w:rsid w:val="00EB71A8"/>
    <w:rsid w:val="00EC5D7C"/>
    <w:rsid w:val="00ED352B"/>
    <w:rsid w:val="00ED469C"/>
    <w:rsid w:val="00ED4A98"/>
    <w:rsid w:val="00EE2E52"/>
    <w:rsid w:val="00EE3D06"/>
    <w:rsid w:val="00EF04D4"/>
    <w:rsid w:val="00F0275B"/>
    <w:rsid w:val="00F0455D"/>
    <w:rsid w:val="00F14889"/>
    <w:rsid w:val="00F23564"/>
    <w:rsid w:val="00F3486C"/>
    <w:rsid w:val="00F35129"/>
    <w:rsid w:val="00F74FCF"/>
    <w:rsid w:val="00F81C6C"/>
    <w:rsid w:val="00F96BC4"/>
    <w:rsid w:val="00FA0EB8"/>
    <w:rsid w:val="00FB63A3"/>
    <w:rsid w:val="00FC0809"/>
    <w:rsid w:val="00FC2495"/>
    <w:rsid w:val="00FC2998"/>
    <w:rsid w:val="00FD2DE5"/>
    <w:rsid w:val="00FD76E2"/>
    <w:rsid w:val="00FF147D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F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F112A"/>
  </w:style>
  <w:style w:type="paragraph" w:styleId="a5">
    <w:name w:val="List Number"/>
    <w:basedOn w:val="a"/>
    <w:uiPriority w:val="99"/>
    <w:rsid w:val="00B245A2"/>
    <w:pPr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4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9B7D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F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F112A"/>
  </w:style>
  <w:style w:type="paragraph" w:styleId="a5">
    <w:name w:val="List Number"/>
    <w:basedOn w:val="a"/>
    <w:uiPriority w:val="99"/>
    <w:rsid w:val="00B245A2"/>
    <w:pPr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4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9B7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5959</Words>
  <Characters>33967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Саутина Ольга Вячеславовна</cp:lastModifiedBy>
  <cp:revision>10</cp:revision>
  <cp:lastPrinted>2015-02-12T06:20:00Z</cp:lastPrinted>
  <dcterms:created xsi:type="dcterms:W3CDTF">2014-02-13T11:55:00Z</dcterms:created>
  <dcterms:modified xsi:type="dcterms:W3CDTF">2016-02-01T11:20:00Z</dcterms:modified>
</cp:coreProperties>
</file>