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0B" w:rsidRDefault="00DE4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BA070B" w:rsidRDefault="00DE4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директоров </w:t>
      </w:r>
    </w:p>
    <w:p w:rsidR="00BA070B" w:rsidRDefault="00DE4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«Санаторий-профилакторий «Солнечный» </w:t>
      </w:r>
    </w:p>
    <w:p w:rsidR="00BA070B" w:rsidRDefault="00DE4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30.03.2022 г. (протокол от 30.03.2022 г. № 8)</w:t>
      </w:r>
    </w:p>
    <w:p w:rsidR="00BA070B" w:rsidRDefault="00BA070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070B" w:rsidRDefault="00BA0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0B" w:rsidRDefault="00DE4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 в Единый стандарт закупок ПАО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Россети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(Положение о закупке), утвержденный решением Совета директоров </w:t>
      </w:r>
    </w:p>
    <w:p w:rsidR="00BA070B" w:rsidRDefault="00DE4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Россети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от 14.12.2018 (протокол от 17.12.2018 № 334), в редакции решений Совета директоров ПАО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Россети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от 28.05.2020 (протокол от 29.05.2020 № 417), от 23.11.2020 (протокол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24.11.2020 № 440), от 05.04.2021 (протокол от 07.04.2021 № 452), от 25.06.20</w:t>
      </w:r>
      <w:r>
        <w:rPr>
          <w:rFonts w:ascii="Times New Roman" w:hAnsi="Times New Roman" w:cs="Times New Roman"/>
          <w:b/>
          <w:sz w:val="24"/>
          <w:szCs w:val="24"/>
        </w:rPr>
        <w:t>21 (протокол от 28.06.2021 № 462), от 28.02.2022 (протокол от 01.03.2022 № 485)</w:t>
      </w:r>
    </w:p>
    <w:p w:rsidR="00BA070B" w:rsidRDefault="00BA0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70B" w:rsidRDefault="00BA0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111" w:type="pct"/>
        <w:jc w:val="center"/>
        <w:tblLayout w:type="fixed"/>
        <w:tblLook w:val="04A0" w:firstRow="1" w:lastRow="0" w:firstColumn="1" w:lastColumn="0" w:noHBand="0" w:noVBand="1"/>
      </w:tblPr>
      <w:tblGrid>
        <w:gridCol w:w="964"/>
        <w:gridCol w:w="14151"/>
      </w:tblGrid>
      <w:tr w:rsidR="00BA070B">
        <w:trPr>
          <w:trHeight w:val="90"/>
          <w:tblHeader/>
          <w:jc w:val="center"/>
        </w:trPr>
        <w:tc>
          <w:tcPr>
            <w:tcW w:w="319" w:type="pct"/>
            <w:shd w:val="clear" w:color="auto" w:fill="D9D9D9" w:themeFill="background1" w:themeFillShade="D9"/>
            <w:vAlign w:val="center"/>
          </w:tcPr>
          <w:p w:rsidR="00BA070B" w:rsidRDefault="00DE4A5E">
            <w:pPr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81" w:type="pct"/>
            <w:shd w:val="clear" w:color="auto" w:fill="D9D9D9" w:themeFill="background1" w:themeFillShade="D9"/>
            <w:vAlign w:val="center"/>
          </w:tcPr>
          <w:p w:rsidR="00BA070B" w:rsidRDefault="00DE4A5E">
            <w:pPr>
              <w:ind w:firstLine="2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BA070B">
        <w:trPr>
          <w:jc w:val="center"/>
        </w:trPr>
        <w:tc>
          <w:tcPr>
            <w:tcW w:w="319" w:type="pct"/>
            <w:vAlign w:val="center"/>
          </w:tcPr>
          <w:p w:rsidR="00BA070B" w:rsidRDefault="00BA070B">
            <w:pPr>
              <w:pStyle w:val="a6"/>
              <w:numPr>
                <w:ilvl w:val="0"/>
                <w:numId w:val="3"/>
              </w:numPr>
              <w:ind w:left="-79" w:firstLine="79"/>
              <w:jc w:val="center"/>
              <w:rPr>
                <w:sz w:val="24"/>
              </w:rPr>
            </w:pPr>
          </w:p>
        </w:tc>
        <w:tc>
          <w:tcPr>
            <w:tcW w:w="4681" w:type="pct"/>
          </w:tcPr>
          <w:p w:rsidR="00BA070B" w:rsidRDefault="00DE4A5E">
            <w:pPr>
              <w:pStyle w:val="31"/>
              <w:widowControl w:val="0"/>
              <w:tabs>
                <w:tab w:val="clear" w:pos="4399"/>
              </w:tabs>
              <w:ind w:firstLine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Дополнить Стандарт пунктом 5.7.3.18 следующего содержания:</w:t>
            </w:r>
          </w:p>
          <w:p w:rsidR="00BA070B" w:rsidRDefault="00DE4A5E">
            <w:pPr>
              <w:pStyle w:val="31"/>
              <w:widowControl w:val="0"/>
              <w:tabs>
                <w:tab w:val="clear" w:pos="4399"/>
              </w:tabs>
              <w:ind w:firstLine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у организации оборонно-промышленного комплекса производимой ею продукции, не имеющей произведенных в Российской Федерации аналогов, при условии наличия выданного </w:t>
            </w:r>
            <w:proofErr w:type="spellStart"/>
            <w:r>
              <w:rPr>
                <w:sz w:val="24"/>
                <w:szCs w:val="24"/>
              </w:rPr>
              <w:t>Минпромторгом</w:t>
            </w:r>
            <w:proofErr w:type="spellEnd"/>
            <w:r>
              <w:rPr>
                <w:sz w:val="24"/>
                <w:szCs w:val="24"/>
              </w:rPr>
              <w:t xml:space="preserve"> России заключения об отнесении такой продукции к промышленной продукции,</w:t>
            </w:r>
            <w:r>
              <w:rPr>
                <w:sz w:val="24"/>
                <w:szCs w:val="24"/>
              </w:rPr>
              <w:t xml:space="preserve"> не имеющей произведенных в Российской Федерации аналогов. </w:t>
            </w:r>
          </w:p>
        </w:tc>
      </w:tr>
      <w:tr w:rsidR="00BA070B">
        <w:trPr>
          <w:jc w:val="center"/>
        </w:trPr>
        <w:tc>
          <w:tcPr>
            <w:tcW w:w="319" w:type="pct"/>
            <w:vAlign w:val="center"/>
          </w:tcPr>
          <w:p w:rsidR="00BA070B" w:rsidRDefault="00BA070B">
            <w:pPr>
              <w:pStyle w:val="a6"/>
              <w:numPr>
                <w:ilvl w:val="0"/>
                <w:numId w:val="3"/>
              </w:numPr>
              <w:ind w:left="-79" w:firstLine="79"/>
              <w:jc w:val="center"/>
              <w:rPr>
                <w:sz w:val="24"/>
              </w:rPr>
            </w:pPr>
          </w:p>
        </w:tc>
        <w:tc>
          <w:tcPr>
            <w:tcW w:w="4681" w:type="pct"/>
          </w:tcPr>
          <w:p w:rsidR="00BA070B" w:rsidRDefault="00DE4A5E">
            <w:pPr>
              <w:pStyle w:val="31"/>
              <w:widowControl w:val="0"/>
              <w:tabs>
                <w:tab w:val="clear" w:pos="4399"/>
              </w:tabs>
              <w:ind w:firstLine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Пункты 5.7.3.18-5.7.3.19 Стандарта считать пунктами 5.7.3.19-5.7.3.20 Стандарта соответственно. </w:t>
            </w:r>
          </w:p>
        </w:tc>
      </w:tr>
    </w:tbl>
    <w:p w:rsidR="00BA070B" w:rsidRDefault="00BA07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070B">
      <w:footerReference w:type="default" r:id="rId9"/>
      <w:pgSz w:w="16839" w:h="11907" w:orient="landscape" w:code="9"/>
      <w:pgMar w:top="426" w:right="1134" w:bottom="851" w:left="1134" w:header="708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0B" w:rsidRDefault="00DE4A5E">
      <w:pPr>
        <w:spacing w:after="0" w:line="240" w:lineRule="auto"/>
      </w:pPr>
      <w:r>
        <w:separator/>
      </w:r>
    </w:p>
  </w:endnote>
  <w:endnote w:type="continuationSeparator" w:id="0">
    <w:p w:rsidR="00BA070B" w:rsidRDefault="00DE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212669"/>
      <w:docPartObj>
        <w:docPartGallery w:val="Page Numbers (Bottom of Page)"/>
        <w:docPartUnique/>
      </w:docPartObj>
    </w:sdtPr>
    <w:sdtEndPr/>
    <w:sdtContent>
      <w:p w:rsidR="00BA070B" w:rsidRDefault="00DE4A5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0B" w:rsidRDefault="00DE4A5E">
      <w:pPr>
        <w:spacing w:after="0" w:line="240" w:lineRule="auto"/>
      </w:pPr>
      <w:r>
        <w:separator/>
      </w:r>
    </w:p>
  </w:footnote>
  <w:footnote w:type="continuationSeparator" w:id="0">
    <w:p w:rsidR="00BA070B" w:rsidRDefault="00DE4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845"/>
    <w:multiLevelType w:val="multilevel"/>
    <w:tmpl w:val="B3C41BA8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597E94"/>
    <w:multiLevelType w:val="multilevel"/>
    <w:tmpl w:val="8310848C"/>
    <w:lvl w:ilvl="0">
      <w:start w:val="8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86197C"/>
    <w:multiLevelType w:val="multilevel"/>
    <w:tmpl w:val="A5A6555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48" w:hanging="90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26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52" w:hanging="2160"/>
      </w:pPr>
      <w:rPr>
        <w:rFonts w:hint="default"/>
      </w:rPr>
    </w:lvl>
  </w:abstractNum>
  <w:abstractNum w:abstractNumId="3">
    <w:nsid w:val="0C8E5BAA"/>
    <w:multiLevelType w:val="hybridMultilevel"/>
    <w:tmpl w:val="CED6A2DA"/>
    <w:lvl w:ilvl="0" w:tplc="60A88A3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0E4F19FA"/>
    <w:multiLevelType w:val="hybridMultilevel"/>
    <w:tmpl w:val="5C440170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9CD"/>
    <w:multiLevelType w:val="multilevel"/>
    <w:tmpl w:val="B3C41BA8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712457"/>
    <w:multiLevelType w:val="multilevel"/>
    <w:tmpl w:val="B09285F0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pStyle w:val="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5B90244"/>
    <w:multiLevelType w:val="hybridMultilevel"/>
    <w:tmpl w:val="48263AD0"/>
    <w:lvl w:ilvl="0" w:tplc="F2D2087C">
      <w:start w:val="1"/>
      <w:numFmt w:val="russianLower"/>
      <w:lvlText w:val="%1)"/>
      <w:lvlJc w:val="left"/>
      <w:pPr>
        <w:ind w:left="11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>
    <w:nsid w:val="176F2D39"/>
    <w:multiLevelType w:val="multilevel"/>
    <w:tmpl w:val="1BF4C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</w:rPr>
    </w:lvl>
  </w:abstractNum>
  <w:abstractNum w:abstractNumId="9">
    <w:nsid w:val="18094D12"/>
    <w:multiLevelType w:val="hybridMultilevel"/>
    <w:tmpl w:val="F84065CC"/>
    <w:lvl w:ilvl="0" w:tplc="E88AA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D4030"/>
    <w:multiLevelType w:val="multilevel"/>
    <w:tmpl w:val="79869542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1">
    <w:nsid w:val="22BE7AEC"/>
    <w:multiLevelType w:val="multilevel"/>
    <w:tmpl w:val="FA5ACF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38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6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75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7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4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cs="Times New Roman" w:hint="default"/>
        <w:b w:val="0"/>
      </w:rPr>
    </w:lvl>
  </w:abstractNum>
  <w:abstractNum w:abstractNumId="12">
    <w:nsid w:val="22DA355B"/>
    <w:multiLevelType w:val="multilevel"/>
    <w:tmpl w:val="71BCA70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2FC6403"/>
    <w:multiLevelType w:val="multilevel"/>
    <w:tmpl w:val="33CEE05E"/>
    <w:lvl w:ilvl="0">
      <w:start w:val="8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8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6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7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14">
    <w:nsid w:val="26DD131D"/>
    <w:multiLevelType w:val="multilevel"/>
    <w:tmpl w:val="DD1ADE6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28AB5D5B"/>
    <w:multiLevelType w:val="multilevel"/>
    <w:tmpl w:val="33CEE05E"/>
    <w:lvl w:ilvl="0">
      <w:start w:val="8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8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6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7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16">
    <w:nsid w:val="2A873929"/>
    <w:multiLevelType w:val="multilevel"/>
    <w:tmpl w:val="3AF2E17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7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18">
    <w:nsid w:val="3DB17253"/>
    <w:multiLevelType w:val="multilevel"/>
    <w:tmpl w:val="659A631A"/>
    <w:lvl w:ilvl="0">
      <w:start w:val="1"/>
      <w:numFmt w:val="decimal"/>
      <w:pStyle w:val="1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0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6224CF6"/>
    <w:multiLevelType w:val="hybridMultilevel"/>
    <w:tmpl w:val="B0843FD2"/>
    <w:lvl w:ilvl="0" w:tplc="B9128D1E">
      <w:start w:val="1"/>
      <w:numFmt w:val="decimal"/>
      <w:lvlText w:val="%1)"/>
      <w:lvlJc w:val="left"/>
      <w:pPr>
        <w:ind w:left="77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474851C9"/>
    <w:multiLevelType w:val="multilevel"/>
    <w:tmpl w:val="48125EEC"/>
    <w:lvl w:ilvl="0">
      <w:start w:val="8"/>
      <w:numFmt w:val="decimal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ascii="Times New Roman" w:eastAsia="Times New Roman" w:hAnsi="Times New Roman" w:cs="Times New Roman" w:hint="default"/>
        <w:sz w:val="28"/>
      </w:rPr>
    </w:lvl>
    <w:lvl w:ilvl="2">
      <w:start w:val="7"/>
      <w:numFmt w:val="decimal"/>
      <w:lvlText w:val="%1.%2.%3."/>
      <w:lvlJc w:val="left"/>
      <w:pPr>
        <w:ind w:left="900" w:hanging="900"/>
      </w:pPr>
      <w:rPr>
        <w:rFonts w:ascii="Times New Roman" w:eastAsia="Times New Roman" w:hAnsi="Times New Roman" w:cs="Times New Roman" w:hint="default"/>
        <w:sz w:val="28"/>
      </w:rPr>
    </w:lvl>
    <w:lvl w:ilvl="3">
      <w:start w:val="4"/>
      <w:numFmt w:val="decimal"/>
      <w:lvlText w:val="%1.%2.%3.%4."/>
      <w:lvlJc w:val="left"/>
      <w:pPr>
        <w:ind w:left="900" w:hanging="90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1">
    <w:nsid w:val="4B9E362A"/>
    <w:multiLevelType w:val="multilevel"/>
    <w:tmpl w:val="6FE40936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22">
    <w:nsid w:val="4CD30833"/>
    <w:multiLevelType w:val="hybridMultilevel"/>
    <w:tmpl w:val="C0B691D4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F2D2087C">
      <w:start w:val="1"/>
      <w:numFmt w:val="russianLower"/>
      <w:lvlText w:val="%5)"/>
      <w:lvlJc w:val="left"/>
      <w:pPr>
        <w:ind w:left="3600" w:hanging="36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0796C"/>
    <w:multiLevelType w:val="multilevel"/>
    <w:tmpl w:val="7A942556"/>
    <w:lvl w:ilvl="0">
      <w:start w:val="1"/>
      <w:numFmt w:val="decimal"/>
      <w:pStyle w:val="FTN1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2D15DE5"/>
    <w:multiLevelType w:val="multilevel"/>
    <w:tmpl w:val="502E4B9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>
    <w:nsid w:val="54E33EDC"/>
    <w:multiLevelType w:val="multilevel"/>
    <w:tmpl w:val="8C263652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1800"/>
      </w:pPr>
      <w:rPr>
        <w:rFonts w:hint="default"/>
      </w:rPr>
    </w:lvl>
  </w:abstractNum>
  <w:abstractNum w:abstractNumId="26">
    <w:nsid w:val="56082D4E"/>
    <w:multiLevelType w:val="multilevel"/>
    <w:tmpl w:val="8E8C37D2"/>
    <w:lvl w:ilvl="0">
      <w:start w:val="8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8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6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27">
    <w:nsid w:val="5793635A"/>
    <w:multiLevelType w:val="multilevel"/>
    <w:tmpl w:val="5E8C8A30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28">
    <w:nsid w:val="5BBC0E17"/>
    <w:multiLevelType w:val="multilevel"/>
    <w:tmpl w:val="67FC875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9">
    <w:nsid w:val="5FCB3CF4"/>
    <w:multiLevelType w:val="hybridMultilevel"/>
    <w:tmpl w:val="FD6CA782"/>
    <w:lvl w:ilvl="0" w:tplc="C13A4D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E63E2"/>
    <w:multiLevelType w:val="multilevel"/>
    <w:tmpl w:val="639CD44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1">
    <w:nsid w:val="643A5940"/>
    <w:multiLevelType w:val="multilevel"/>
    <w:tmpl w:val="3190AEC6"/>
    <w:lvl w:ilvl="0">
      <w:start w:val="8"/>
      <w:numFmt w:val="decimal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ascii="Times New Roman" w:eastAsia="Times New Roman" w:hAnsi="Times New Roman" w:cs="Times New Roman" w:hint="default"/>
        <w:sz w:val="28"/>
      </w:rPr>
    </w:lvl>
    <w:lvl w:ilvl="2">
      <w:start w:val="6"/>
      <w:numFmt w:val="decimal"/>
      <w:lvlText w:val="%1.%2.%3."/>
      <w:lvlJc w:val="left"/>
      <w:pPr>
        <w:ind w:left="900" w:hanging="900"/>
      </w:pPr>
      <w:rPr>
        <w:rFonts w:ascii="Times New Roman" w:eastAsia="Times New Roman" w:hAnsi="Times New Roman" w:cs="Times New Roman" w:hint="default"/>
        <w:sz w:val="28"/>
      </w:rPr>
    </w:lvl>
    <w:lvl w:ilvl="3">
      <w:start w:val="6"/>
      <w:numFmt w:val="decimal"/>
      <w:lvlText w:val="%1.%2.%3.%4."/>
      <w:lvlJc w:val="left"/>
      <w:pPr>
        <w:ind w:left="900" w:hanging="90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32">
    <w:nsid w:val="691767D0"/>
    <w:multiLevelType w:val="multilevel"/>
    <w:tmpl w:val="AC82A2CC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885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russianLower"/>
      <w:lvlText w:val="%5)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3">
    <w:nsid w:val="6F6964C5"/>
    <w:multiLevelType w:val="multilevel"/>
    <w:tmpl w:val="C15A483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734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  <w:b/>
      </w:rPr>
    </w:lvl>
  </w:abstractNum>
  <w:abstractNum w:abstractNumId="34">
    <w:nsid w:val="6FDB68F9"/>
    <w:multiLevelType w:val="multilevel"/>
    <w:tmpl w:val="F086D740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35">
    <w:nsid w:val="71CD212E"/>
    <w:multiLevelType w:val="hybridMultilevel"/>
    <w:tmpl w:val="139C98C2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6">
    <w:nsid w:val="72951E72"/>
    <w:multiLevelType w:val="multilevel"/>
    <w:tmpl w:val="C57467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b/>
      </w:rPr>
    </w:lvl>
  </w:abstractNum>
  <w:abstractNum w:abstractNumId="37">
    <w:nsid w:val="750C174B"/>
    <w:multiLevelType w:val="multilevel"/>
    <w:tmpl w:val="534864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</w:rPr>
    </w:lvl>
  </w:abstractNum>
  <w:abstractNum w:abstractNumId="38">
    <w:nsid w:val="752E2E96"/>
    <w:multiLevelType w:val="multilevel"/>
    <w:tmpl w:val="7F6826A4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54C422A"/>
    <w:multiLevelType w:val="hybridMultilevel"/>
    <w:tmpl w:val="66A8B5A8"/>
    <w:lvl w:ilvl="0" w:tplc="1EE49C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6BC508D"/>
    <w:multiLevelType w:val="multilevel"/>
    <w:tmpl w:val="F6E8A972"/>
    <w:lvl w:ilvl="0">
      <w:start w:val="1"/>
      <w:numFmt w:val="decimal"/>
      <w:lvlText w:val="%1."/>
      <w:lvlJc w:val="center"/>
      <w:pPr>
        <w:tabs>
          <w:tab w:val="num" w:pos="2977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680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399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3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41">
    <w:nsid w:val="76E04621"/>
    <w:multiLevelType w:val="hybridMultilevel"/>
    <w:tmpl w:val="36C696B0"/>
    <w:lvl w:ilvl="0" w:tplc="1EE49C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77B0D4D"/>
    <w:multiLevelType w:val="multilevel"/>
    <w:tmpl w:val="0EB6971E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885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russianLower"/>
      <w:lvlText w:val="%5)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43">
    <w:nsid w:val="78E962FA"/>
    <w:multiLevelType w:val="multilevel"/>
    <w:tmpl w:val="4AA277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44">
    <w:nsid w:val="7DA31F97"/>
    <w:multiLevelType w:val="multilevel"/>
    <w:tmpl w:val="509CDA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5">
    <w:nsid w:val="7F692F01"/>
    <w:multiLevelType w:val="multilevel"/>
    <w:tmpl w:val="0876DEB2"/>
    <w:lvl w:ilvl="0">
      <w:start w:val="8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9" w:hanging="105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2148" w:hanging="105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52" w:hanging="21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9"/>
  </w:num>
  <w:num w:numId="4">
    <w:abstractNumId w:val="23"/>
  </w:num>
  <w:num w:numId="5">
    <w:abstractNumId w:val="17"/>
  </w:num>
  <w:num w:numId="6">
    <w:abstractNumId w:val="44"/>
  </w:num>
  <w:num w:numId="7">
    <w:abstractNumId w:val="32"/>
  </w:num>
  <w:num w:numId="8">
    <w:abstractNumId w:val="41"/>
  </w:num>
  <w:num w:numId="9">
    <w:abstractNumId w:val="39"/>
  </w:num>
  <w:num w:numId="10">
    <w:abstractNumId w:val="12"/>
  </w:num>
  <w:num w:numId="11">
    <w:abstractNumId w:val="38"/>
  </w:num>
  <w:num w:numId="12">
    <w:abstractNumId w:val="0"/>
  </w:num>
  <w:num w:numId="13">
    <w:abstractNumId w:val="31"/>
  </w:num>
  <w:num w:numId="14">
    <w:abstractNumId w:val="20"/>
  </w:num>
  <w:num w:numId="15">
    <w:abstractNumId w:val="5"/>
  </w:num>
  <w:num w:numId="16">
    <w:abstractNumId w:val="13"/>
  </w:num>
  <w:num w:numId="17">
    <w:abstractNumId w:val="15"/>
  </w:num>
  <w:num w:numId="18">
    <w:abstractNumId w:val="45"/>
  </w:num>
  <w:num w:numId="19">
    <w:abstractNumId w:val="21"/>
  </w:num>
  <w:num w:numId="20">
    <w:abstractNumId w:val="27"/>
  </w:num>
  <w:num w:numId="21">
    <w:abstractNumId w:val="34"/>
  </w:num>
  <w:num w:numId="22">
    <w:abstractNumId w:val="30"/>
  </w:num>
  <w:num w:numId="23">
    <w:abstractNumId w:val="26"/>
  </w:num>
  <w:num w:numId="24">
    <w:abstractNumId w:val="28"/>
  </w:num>
  <w:num w:numId="25">
    <w:abstractNumId w:val="11"/>
  </w:num>
  <w:num w:numId="26">
    <w:abstractNumId w:val="4"/>
  </w:num>
  <w:num w:numId="27">
    <w:abstractNumId w:val="35"/>
  </w:num>
  <w:num w:numId="28">
    <w:abstractNumId w:val="42"/>
  </w:num>
  <w:num w:numId="29">
    <w:abstractNumId w:val="1"/>
  </w:num>
  <w:num w:numId="30">
    <w:abstractNumId w:val="9"/>
  </w:num>
  <w:num w:numId="31">
    <w:abstractNumId w:val="3"/>
  </w:num>
  <w:num w:numId="32">
    <w:abstractNumId w:val="7"/>
  </w:num>
  <w:num w:numId="33">
    <w:abstractNumId w:val="8"/>
  </w:num>
  <w:num w:numId="34">
    <w:abstractNumId w:val="22"/>
  </w:num>
  <w:num w:numId="35">
    <w:abstractNumId w:val="40"/>
  </w:num>
  <w:num w:numId="36">
    <w:abstractNumId w:val="25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"/>
  </w:num>
  <w:num w:numId="41">
    <w:abstractNumId w:val="37"/>
  </w:num>
  <w:num w:numId="42">
    <w:abstractNumId w:val="19"/>
  </w:num>
  <w:num w:numId="43">
    <w:abstractNumId w:val="14"/>
  </w:num>
  <w:num w:numId="44">
    <w:abstractNumId w:val="36"/>
  </w:num>
  <w:num w:numId="45">
    <w:abstractNumId w:val="33"/>
  </w:num>
  <w:num w:numId="46">
    <w:abstractNumId w:val="43"/>
  </w:num>
  <w:num w:numId="4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0B"/>
    <w:rsid w:val="00BA070B"/>
    <w:rsid w:val="00D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Введение...,Б1,Heading 1iz,Б11,Заголовок параграфа (1.),Headi...,Заголовок 1 Знак Знак Знак Знак Знак Знак Знак Знак Знак Знак Знак Знак Знак Знак Знак Знак Знак Знак Знак Знак Знак Знак Знак Знак Знак Знак,h1,В1,а1,Secti"/>
    <w:basedOn w:val="a1"/>
    <w:next w:val="a1"/>
    <w:link w:val="10"/>
    <w:qFormat/>
    <w:pPr>
      <w:keepNext/>
      <w:keepLines/>
      <w:pageBreakBefore/>
      <w:numPr>
        <w:numId w:val="1"/>
      </w:numPr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20">
    <w:name w:val="heading 2"/>
    <w:aliases w:val="H2,2,h2,Б2,RTC,iz2,H2 Знак,Заголовок 21,Numbered text 3,HD2,heading 2,Heading 2 Hidden,Раздел Знак,Level 2 Topic Heading,H21,Major,CHS,H2-Heading 2,l2,Header2,22,heading2,list2,A,A.B.C.,list 2,Heading2,Heading Indent No L2,H"/>
    <w:basedOn w:val="a1"/>
    <w:next w:val="a1"/>
    <w:link w:val="21"/>
    <w:qFormat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 w:cs="Times New Roman"/>
      <w:b/>
      <w:bCs/>
      <w:snapToGrid w:val="0"/>
      <w:sz w:val="32"/>
      <w:lang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Текстовая,Paragraphe de liste1"/>
    <w:basedOn w:val="a1"/>
    <w:link w:val="a7"/>
    <w:uiPriority w:val="34"/>
    <w:qFormat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5">
    <w:name w:val="Пункт_5"/>
    <w:basedOn w:val="a1"/>
    <w:uiPriority w:val="99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Примечание"/>
    <w:basedOn w:val="a1"/>
    <w:uiPriority w:val="99"/>
    <w:pPr>
      <w:numPr>
        <w:ilvl w:val="1"/>
      </w:numPr>
      <w:spacing w:before="240" w:after="240" w:line="360" w:lineRule="auto"/>
      <w:ind w:left="1701" w:right="567" w:firstLine="567"/>
      <w:jc w:val="both"/>
    </w:pPr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paragraph" w:styleId="a9">
    <w:name w:val="Block Text"/>
    <w:basedOn w:val="a1"/>
    <w:pPr>
      <w:overflowPunct w:val="0"/>
      <w:autoSpaceDE w:val="0"/>
      <w:autoSpaceDN w:val="0"/>
      <w:adjustRightInd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 w:cs="Times New Roman"/>
      <w:bCs/>
      <w:iCs/>
      <w:sz w:val="28"/>
      <w:szCs w:val="20"/>
      <w:lang w:eastAsia="ru-RU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В1 Знак,а1 Знак,Secti Знак"/>
    <w:basedOn w:val="a2"/>
    <w:link w:val="1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aa">
    <w:name w:val="Body Text"/>
    <w:basedOn w:val="a1"/>
    <w:link w:val="ab"/>
    <w:uiPriority w:val="99"/>
    <w:pPr>
      <w:spacing w:after="0" w:line="240" w:lineRule="auto"/>
      <w:ind w:right="48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2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Документ"/>
    <w:basedOn w:val="a1"/>
    <w:uiPriority w:val="9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ункт"/>
    <w:basedOn w:val="a1"/>
    <w:link w:val="11"/>
    <w:pPr>
      <w:numPr>
        <w:ilvl w:val="2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d">
    <w:name w:val="комментарий"/>
    <w:uiPriority w:val="99"/>
    <w:rPr>
      <w:b/>
      <w:i/>
      <w:shd w:val="clear" w:color="auto" w:fill="FFFF99"/>
    </w:rPr>
  </w:style>
  <w:style w:type="character" w:customStyle="1" w:styleId="11">
    <w:name w:val="Пункт Знак1"/>
    <w:link w:val="a"/>
    <w:locked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ae">
    <w:name w:val="footnote reference"/>
    <w:uiPriority w:val="99"/>
    <w:semiHidden/>
    <w:rPr>
      <w:vertAlign w:val="superscript"/>
    </w:rPr>
  </w:style>
  <w:style w:type="paragraph" w:customStyle="1" w:styleId="a0">
    <w:name w:val="Подпункт"/>
    <w:basedOn w:val="a"/>
    <w:uiPriority w:val="99"/>
    <w:pPr>
      <w:numPr>
        <w:ilvl w:val="3"/>
        <w:numId w:val="1"/>
      </w:numPr>
      <w:ind w:left="1134" w:hanging="1134"/>
    </w:pPr>
  </w:style>
  <w:style w:type="character" w:customStyle="1" w:styleId="21">
    <w:name w:val="Заголовок 2 Знак"/>
    <w:aliases w:val="H2 Знак1,2 Знак,h2 Знак,Б2 Знак,RTC Знак,iz2 Знак,H2 Знак Знак,Заголовок 21 Знак,Numbered text 3 Знак,HD2 Знак,heading 2 Знак,Heading 2 Hidden Знак,Раздел Знак Знак,Level 2 Topic Heading Знак,H21 Знак,Major Знак,CHS Знак,l2 Знак,22 Знак"/>
    <w:basedOn w:val="a2"/>
    <w:link w:val="20"/>
    <w:rPr>
      <w:rFonts w:ascii="Times New Roman" w:eastAsia="Times New Roman" w:hAnsi="Times New Roman" w:cs="Times New Roman"/>
      <w:b/>
      <w:bCs/>
      <w:snapToGrid w:val="0"/>
      <w:sz w:val="32"/>
      <w:lang w:eastAsia="ru-RU"/>
    </w:rPr>
  </w:style>
  <w:style w:type="paragraph" w:customStyle="1" w:styleId="FTN1">
    <w:name w:val="FTN_1"/>
    <w:basedOn w:val="a1"/>
    <w:pPr>
      <w:widowControl w:val="0"/>
      <w:spacing w:after="0" w:line="240" w:lineRule="auto"/>
    </w:pPr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Balloon Text"/>
    <w:basedOn w:val="a1"/>
    <w:link w:val="af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2"/>
    <w:link w:val="af3"/>
    <w:uiPriority w:val="99"/>
    <w:semiHidden/>
    <w:rPr>
      <w:rFonts w:ascii="Segoe UI" w:hAnsi="Segoe UI" w:cs="Segoe UI"/>
      <w:sz w:val="18"/>
      <w:szCs w:val="18"/>
    </w:rPr>
  </w:style>
  <w:style w:type="character" w:customStyle="1" w:styleId="defaultlabelstyle1">
    <w:name w:val="defaultlabelstyle1"/>
    <w:rPr>
      <w:rFonts w:ascii="Verdana" w:hAnsi="Verdana" w:hint="default"/>
      <w:b w:val="0"/>
      <w:bCs w:val="0"/>
      <w:color w:val="333333"/>
    </w:rPr>
  </w:style>
  <w:style w:type="paragraph" w:customStyle="1" w:styleId="12">
    <w:name w:val="Заголовок_1"/>
    <w:basedOn w:val="a1"/>
    <w:uiPriority w:val="99"/>
    <w:locked/>
    <w:pPr>
      <w:keepNext/>
      <w:keepLines/>
      <w:tabs>
        <w:tab w:val="num" w:pos="2977"/>
      </w:tabs>
      <w:suppressAutoHyphens/>
      <w:snapToGrid w:val="0"/>
      <w:spacing w:before="360" w:after="120" w:line="240" w:lineRule="auto"/>
      <w:jc w:val="center"/>
      <w:outlineLvl w:val="0"/>
    </w:pPr>
    <w:rPr>
      <w:rFonts w:ascii="Arial" w:eastAsia="Times New Roman" w:hAnsi="Arial" w:cs="Arial"/>
      <w:b/>
      <w:bCs/>
      <w:caps/>
      <w:sz w:val="36"/>
      <w:szCs w:val="28"/>
      <w:lang w:eastAsia="ru-RU"/>
    </w:rPr>
  </w:style>
  <w:style w:type="paragraph" w:customStyle="1" w:styleId="31">
    <w:name w:val="Пункт_3"/>
    <w:basedOn w:val="a1"/>
    <w:uiPriority w:val="99"/>
    <w:pPr>
      <w:tabs>
        <w:tab w:val="num" w:pos="4399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">
    <w:name w:val="Пункт_2"/>
    <w:basedOn w:val="a1"/>
    <w:uiPriority w:val="99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Пункт_4"/>
    <w:basedOn w:val="a1"/>
    <w:link w:val="40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ko-KR"/>
    </w:rPr>
  </w:style>
  <w:style w:type="character" w:customStyle="1" w:styleId="40">
    <w:name w:val="Пункт_4 Знак"/>
    <w:link w:val="4"/>
    <w:uiPriority w:val="99"/>
    <w:locked/>
    <w:rPr>
      <w:rFonts w:ascii="Times New Roman" w:eastAsia="Times New Roman" w:hAnsi="Times New Roman" w:cs="Times New Roman"/>
      <w:sz w:val="28"/>
      <w:szCs w:val="20"/>
      <w:lang w:val="x-none" w:eastAsia="ko-KR"/>
    </w:rPr>
  </w:style>
  <w:style w:type="paragraph" w:customStyle="1" w:styleId="FTN">
    <w:name w:val="FTN_таб"/>
    <w:basedOn w:val="a1"/>
    <w:pPr>
      <w:widowControl w:val="0"/>
      <w:tabs>
        <w:tab w:val="left" w:pos="709"/>
      </w:tabs>
      <w:spacing w:after="0" w:line="240" w:lineRule="auto"/>
      <w:jc w:val="both"/>
    </w:pPr>
    <w:rPr>
      <w:rFonts w:ascii="Times New Roman" w:eastAsia="Arial Unicode MS" w:hAnsi="Times New Roman" w:cs="Times New Roman"/>
      <w:szCs w:val="24"/>
      <w:lang w:eastAsia="ru-RU"/>
    </w:rPr>
  </w:style>
  <w:style w:type="paragraph" w:customStyle="1" w:styleId="FTN12">
    <w:name w:val="FTN_12"/>
    <w:basedOn w:val="a1"/>
    <w:pPr>
      <w:widowControl w:val="0"/>
      <w:numPr>
        <w:numId w:val="4"/>
      </w:numPr>
      <w:spacing w:after="0" w:line="288" w:lineRule="auto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2">
    <w:name w:val="Пункт_2_заглав"/>
    <w:basedOn w:val="22"/>
    <w:uiPriority w:val="99"/>
    <w:pPr>
      <w:keepNext/>
      <w:numPr>
        <w:ilvl w:val="1"/>
        <w:numId w:val="1"/>
      </w:numPr>
      <w:spacing w:before="240" w:after="120"/>
      <w:outlineLvl w:val="1"/>
    </w:pPr>
    <w:rPr>
      <w:b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List Number"/>
    <w:basedOn w:val="a1"/>
    <w:uiPriority w:val="99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skobk">
    <w:name w:val="ad_skobk"/>
    <w:qFormat/>
    <w:rPr>
      <w:bdr w:val="none" w:sz="0" w:space="0" w:color="auto"/>
      <w:lang w:val="ru-RU"/>
    </w:rPr>
  </w:style>
  <w:style w:type="character" w:customStyle="1" w:styleId="af6">
    <w:name w:val="Подпункт Знак"/>
    <w:basedOn w:val="a2"/>
    <w:rPr>
      <w:sz w:val="28"/>
      <w:lang w:val="ru-RU" w:eastAsia="ru-RU" w:bidi="ar-SA"/>
    </w:rPr>
  </w:style>
  <w:style w:type="character" w:styleId="af7">
    <w:name w:val="Hyperlink"/>
    <w:uiPriority w:val="99"/>
    <w:rPr>
      <w:color w:val="0000FF"/>
      <w:u w:val="single"/>
    </w:rPr>
  </w:style>
  <w:style w:type="character" w:styleId="af8">
    <w:name w:val="annotation reference"/>
    <w:basedOn w:val="a2"/>
    <w:uiPriority w:val="99"/>
    <w:semiHidden/>
    <w:unhideWhenUsed/>
    <w:rPr>
      <w:sz w:val="16"/>
      <w:szCs w:val="16"/>
    </w:rPr>
  </w:style>
  <w:style w:type="paragraph" w:styleId="af9">
    <w:name w:val="annotation text"/>
    <w:basedOn w:val="a1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Pr>
      <w:b/>
      <w:bCs/>
      <w:sz w:val="20"/>
      <w:szCs w:val="20"/>
    </w:rPr>
  </w:style>
  <w:style w:type="paragraph" w:customStyle="1" w:styleId="Times12">
    <w:name w:val="Times 12"/>
    <w:basedOn w:val="a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afd">
    <w:name w:val="Ариал"/>
    <w:basedOn w:val="a1"/>
    <w:link w:val="13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3">
    <w:name w:val="Ариал Знак1"/>
    <w:link w:val="afd"/>
    <w:locked/>
    <w:rPr>
      <w:rFonts w:ascii="Arial" w:eastAsia="Times New Roman" w:hAnsi="Arial" w:cs="Arial"/>
      <w:sz w:val="24"/>
      <w:szCs w:val="24"/>
      <w:lang w:eastAsia="ru-RU"/>
    </w:rPr>
  </w:style>
  <w:style w:type="paragraph" w:styleId="32">
    <w:name w:val="Body Text Indent 3"/>
    <w:basedOn w:val="a1"/>
    <w:link w:val="33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semiHidden/>
    <w:rPr>
      <w:sz w:val="16"/>
      <w:szCs w:val="16"/>
    </w:rPr>
  </w:style>
  <w:style w:type="paragraph" w:customStyle="1" w:styleId="FTNtxt">
    <w:name w:val="FTN_txt"/>
    <w:basedOn w:val="a1"/>
    <w:pPr>
      <w:widowControl w:val="0"/>
      <w:numPr>
        <w:ilvl w:val="1"/>
        <w:numId w:val="5"/>
      </w:numPr>
      <w:tabs>
        <w:tab w:val="left" w:pos="1080"/>
      </w:tabs>
      <w:spacing w:after="0" w:line="288" w:lineRule="auto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FTN-">
    <w:name w:val="FTN _коммСтиль полужирный курсив Узор: Нет (Светло-желтый)"/>
    <w:rPr>
      <w:rFonts w:ascii="Times New Roman" w:hAnsi="Times New Roman"/>
      <w:b/>
      <w:bCs/>
      <w:i/>
      <w:iCs/>
      <w:sz w:val="22"/>
      <w:shd w:val="clear" w:color="auto" w:fill="FFFF99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e">
    <w:name w:val="footnote text"/>
    <w:basedOn w:val="a1"/>
    <w:link w:val="aff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semiHidden/>
    <w:rPr>
      <w:sz w:val="20"/>
      <w:szCs w:val="20"/>
    </w:rPr>
  </w:style>
  <w:style w:type="character" w:customStyle="1" w:styleId="a7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basedOn w:val="a2"/>
    <w:link w:val="a6"/>
    <w:uiPriority w:val="34"/>
    <w:qFormat/>
    <w:locked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">
    <w:name w:val="_Маркер (номер) - с заголовком"/>
    <w:basedOn w:val="a1"/>
    <w:pPr>
      <w:spacing w:before="240" w:after="60" w:line="36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rmcrdfnd">
    <w:name w:val="rmcrdfnd"/>
    <w:basedOn w:val="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Введение...,Б1,Heading 1iz,Б11,Заголовок параграфа (1.),Headi...,Заголовок 1 Знак Знак Знак Знак Знак Знак Знак Знак Знак Знак Знак Знак Знак Знак Знак Знак Знак Знак Знак Знак Знак Знак Знак Знак Знак Знак,h1,В1,а1,Secti"/>
    <w:basedOn w:val="a1"/>
    <w:next w:val="a1"/>
    <w:link w:val="10"/>
    <w:qFormat/>
    <w:pPr>
      <w:keepNext/>
      <w:keepLines/>
      <w:pageBreakBefore/>
      <w:numPr>
        <w:numId w:val="1"/>
      </w:numPr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20">
    <w:name w:val="heading 2"/>
    <w:aliases w:val="H2,2,h2,Б2,RTC,iz2,H2 Знак,Заголовок 21,Numbered text 3,HD2,heading 2,Heading 2 Hidden,Раздел Знак,Level 2 Topic Heading,H21,Major,CHS,H2-Heading 2,l2,Header2,22,heading2,list2,A,A.B.C.,list 2,Heading2,Heading Indent No L2,H"/>
    <w:basedOn w:val="a1"/>
    <w:next w:val="a1"/>
    <w:link w:val="21"/>
    <w:qFormat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 w:cs="Times New Roman"/>
      <w:b/>
      <w:bCs/>
      <w:snapToGrid w:val="0"/>
      <w:sz w:val="32"/>
      <w:lang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Текстовая,Paragraphe de liste1"/>
    <w:basedOn w:val="a1"/>
    <w:link w:val="a7"/>
    <w:uiPriority w:val="34"/>
    <w:qFormat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5">
    <w:name w:val="Пункт_5"/>
    <w:basedOn w:val="a1"/>
    <w:uiPriority w:val="99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Примечание"/>
    <w:basedOn w:val="a1"/>
    <w:uiPriority w:val="99"/>
    <w:pPr>
      <w:numPr>
        <w:ilvl w:val="1"/>
      </w:numPr>
      <w:spacing w:before="240" w:after="240" w:line="360" w:lineRule="auto"/>
      <w:ind w:left="1701" w:right="567" w:firstLine="567"/>
      <w:jc w:val="both"/>
    </w:pPr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paragraph" w:styleId="a9">
    <w:name w:val="Block Text"/>
    <w:basedOn w:val="a1"/>
    <w:pPr>
      <w:overflowPunct w:val="0"/>
      <w:autoSpaceDE w:val="0"/>
      <w:autoSpaceDN w:val="0"/>
      <w:adjustRightInd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 w:cs="Times New Roman"/>
      <w:bCs/>
      <w:iCs/>
      <w:sz w:val="28"/>
      <w:szCs w:val="20"/>
      <w:lang w:eastAsia="ru-RU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В1 Знак,а1 Знак,Secti Знак"/>
    <w:basedOn w:val="a2"/>
    <w:link w:val="1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aa">
    <w:name w:val="Body Text"/>
    <w:basedOn w:val="a1"/>
    <w:link w:val="ab"/>
    <w:uiPriority w:val="99"/>
    <w:pPr>
      <w:spacing w:after="0" w:line="240" w:lineRule="auto"/>
      <w:ind w:right="48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2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Документ"/>
    <w:basedOn w:val="a1"/>
    <w:uiPriority w:val="9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ункт"/>
    <w:basedOn w:val="a1"/>
    <w:link w:val="11"/>
    <w:pPr>
      <w:numPr>
        <w:ilvl w:val="2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d">
    <w:name w:val="комментарий"/>
    <w:uiPriority w:val="99"/>
    <w:rPr>
      <w:b/>
      <w:i/>
      <w:shd w:val="clear" w:color="auto" w:fill="FFFF99"/>
    </w:rPr>
  </w:style>
  <w:style w:type="character" w:customStyle="1" w:styleId="11">
    <w:name w:val="Пункт Знак1"/>
    <w:link w:val="a"/>
    <w:locked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ae">
    <w:name w:val="footnote reference"/>
    <w:uiPriority w:val="99"/>
    <w:semiHidden/>
    <w:rPr>
      <w:vertAlign w:val="superscript"/>
    </w:rPr>
  </w:style>
  <w:style w:type="paragraph" w:customStyle="1" w:styleId="a0">
    <w:name w:val="Подпункт"/>
    <w:basedOn w:val="a"/>
    <w:uiPriority w:val="99"/>
    <w:pPr>
      <w:numPr>
        <w:ilvl w:val="3"/>
        <w:numId w:val="1"/>
      </w:numPr>
      <w:ind w:left="1134" w:hanging="1134"/>
    </w:pPr>
  </w:style>
  <w:style w:type="character" w:customStyle="1" w:styleId="21">
    <w:name w:val="Заголовок 2 Знак"/>
    <w:aliases w:val="H2 Знак1,2 Знак,h2 Знак,Б2 Знак,RTC Знак,iz2 Знак,H2 Знак Знак,Заголовок 21 Знак,Numbered text 3 Знак,HD2 Знак,heading 2 Знак,Heading 2 Hidden Знак,Раздел Знак Знак,Level 2 Topic Heading Знак,H21 Знак,Major Знак,CHS Знак,l2 Знак,22 Знак"/>
    <w:basedOn w:val="a2"/>
    <w:link w:val="20"/>
    <w:rPr>
      <w:rFonts w:ascii="Times New Roman" w:eastAsia="Times New Roman" w:hAnsi="Times New Roman" w:cs="Times New Roman"/>
      <w:b/>
      <w:bCs/>
      <w:snapToGrid w:val="0"/>
      <w:sz w:val="32"/>
      <w:lang w:eastAsia="ru-RU"/>
    </w:rPr>
  </w:style>
  <w:style w:type="paragraph" w:customStyle="1" w:styleId="FTN1">
    <w:name w:val="FTN_1"/>
    <w:basedOn w:val="a1"/>
    <w:pPr>
      <w:widowControl w:val="0"/>
      <w:spacing w:after="0" w:line="240" w:lineRule="auto"/>
    </w:pPr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Balloon Text"/>
    <w:basedOn w:val="a1"/>
    <w:link w:val="af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2"/>
    <w:link w:val="af3"/>
    <w:uiPriority w:val="99"/>
    <w:semiHidden/>
    <w:rPr>
      <w:rFonts w:ascii="Segoe UI" w:hAnsi="Segoe UI" w:cs="Segoe UI"/>
      <w:sz w:val="18"/>
      <w:szCs w:val="18"/>
    </w:rPr>
  </w:style>
  <w:style w:type="character" w:customStyle="1" w:styleId="defaultlabelstyle1">
    <w:name w:val="defaultlabelstyle1"/>
    <w:rPr>
      <w:rFonts w:ascii="Verdana" w:hAnsi="Verdana" w:hint="default"/>
      <w:b w:val="0"/>
      <w:bCs w:val="0"/>
      <w:color w:val="333333"/>
    </w:rPr>
  </w:style>
  <w:style w:type="paragraph" w:customStyle="1" w:styleId="12">
    <w:name w:val="Заголовок_1"/>
    <w:basedOn w:val="a1"/>
    <w:uiPriority w:val="99"/>
    <w:locked/>
    <w:pPr>
      <w:keepNext/>
      <w:keepLines/>
      <w:tabs>
        <w:tab w:val="num" w:pos="2977"/>
      </w:tabs>
      <w:suppressAutoHyphens/>
      <w:snapToGrid w:val="0"/>
      <w:spacing w:before="360" w:after="120" w:line="240" w:lineRule="auto"/>
      <w:jc w:val="center"/>
      <w:outlineLvl w:val="0"/>
    </w:pPr>
    <w:rPr>
      <w:rFonts w:ascii="Arial" w:eastAsia="Times New Roman" w:hAnsi="Arial" w:cs="Arial"/>
      <w:b/>
      <w:bCs/>
      <w:caps/>
      <w:sz w:val="36"/>
      <w:szCs w:val="28"/>
      <w:lang w:eastAsia="ru-RU"/>
    </w:rPr>
  </w:style>
  <w:style w:type="paragraph" w:customStyle="1" w:styleId="31">
    <w:name w:val="Пункт_3"/>
    <w:basedOn w:val="a1"/>
    <w:uiPriority w:val="99"/>
    <w:pPr>
      <w:tabs>
        <w:tab w:val="num" w:pos="4399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">
    <w:name w:val="Пункт_2"/>
    <w:basedOn w:val="a1"/>
    <w:uiPriority w:val="99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Пункт_4"/>
    <w:basedOn w:val="a1"/>
    <w:link w:val="40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ko-KR"/>
    </w:rPr>
  </w:style>
  <w:style w:type="character" w:customStyle="1" w:styleId="40">
    <w:name w:val="Пункт_4 Знак"/>
    <w:link w:val="4"/>
    <w:uiPriority w:val="99"/>
    <w:locked/>
    <w:rPr>
      <w:rFonts w:ascii="Times New Roman" w:eastAsia="Times New Roman" w:hAnsi="Times New Roman" w:cs="Times New Roman"/>
      <w:sz w:val="28"/>
      <w:szCs w:val="20"/>
      <w:lang w:val="x-none" w:eastAsia="ko-KR"/>
    </w:rPr>
  </w:style>
  <w:style w:type="paragraph" w:customStyle="1" w:styleId="FTN">
    <w:name w:val="FTN_таб"/>
    <w:basedOn w:val="a1"/>
    <w:pPr>
      <w:widowControl w:val="0"/>
      <w:tabs>
        <w:tab w:val="left" w:pos="709"/>
      </w:tabs>
      <w:spacing w:after="0" w:line="240" w:lineRule="auto"/>
      <w:jc w:val="both"/>
    </w:pPr>
    <w:rPr>
      <w:rFonts w:ascii="Times New Roman" w:eastAsia="Arial Unicode MS" w:hAnsi="Times New Roman" w:cs="Times New Roman"/>
      <w:szCs w:val="24"/>
      <w:lang w:eastAsia="ru-RU"/>
    </w:rPr>
  </w:style>
  <w:style w:type="paragraph" w:customStyle="1" w:styleId="FTN12">
    <w:name w:val="FTN_12"/>
    <w:basedOn w:val="a1"/>
    <w:pPr>
      <w:widowControl w:val="0"/>
      <w:numPr>
        <w:numId w:val="4"/>
      </w:numPr>
      <w:spacing w:after="0" w:line="288" w:lineRule="auto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2">
    <w:name w:val="Пункт_2_заглав"/>
    <w:basedOn w:val="22"/>
    <w:uiPriority w:val="99"/>
    <w:pPr>
      <w:keepNext/>
      <w:numPr>
        <w:ilvl w:val="1"/>
        <w:numId w:val="1"/>
      </w:numPr>
      <w:spacing w:before="240" w:after="120"/>
      <w:outlineLvl w:val="1"/>
    </w:pPr>
    <w:rPr>
      <w:b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List Number"/>
    <w:basedOn w:val="a1"/>
    <w:uiPriority w:val="99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skobk">
    <w:name w:val="ad_skobk"/>
    <w:qFormat/>
    <w:rPr>
      <w:bdr w:val="none" w:sz="0" w:space="0" w:color="auto"/>
      <w:lang w:val="ru-RU"/>
    </w:rPr>
  </w:style>
  <w:style w:type="character" w:customStyle="1" w:styleId="af6">
    <w:name w:val="Подпункт Знак"/>
    <w:basedOn w:val="a2"/>
    <w:rPr>
      <w:sz w:val="28"/>
      <w:lang w:val="ru-RU" w:eastAsia="ru-RU" w:bidi="ar-SA"/>
    </w:rPr>
  </w:style>
  <w:style w:type="character" w:styleId="af7">
    <w:name w:val="Hyperlink"/>
    <w:uiPriority w:val="99"/>
    <w:rPr>
      <w:color w:val="0000FF"/>
      <w:u w:val="single"/>
    </w:rPr>
  </w:style>
  <w:style w:type="character" w:styleId="af8">
    <w:name w:val="annotation reference"/>
    <w:basedOn w:val="a2"/>
    <w:uiPriority w:val="99"/>
    <w:semiHidden/>
    <w:unhideWhenUsed/>
    <w:rPr>
      <w:sz w:val="16"/>
      <w:szCs w:val="16"/>
    </w:rPr>
  </w:style>
  <w:style w:type="paragraph" w:styleId="af9">
    <w:name w:val="annotation text"/>
    <w:basedOn w:val="a1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Pr>
      <w:b/>
      <w:bCs/>
      <w:sz w:val="20"/>
      <w:szCs w:val="20"/>
    </w:rPr>
  </w:style>
  <w:style w:type="paragraph" w:customStyle="1" w:styleId="Times12">
    <w:name w:val="Times 12"/>
    <w:basedOn w:val="a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afd">
    <w:name w:val="Ариал"/>
    <w:basedOn w:val="a1"/>
    <w:link w:val="13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3">
    <w:name w:val="Ариал Знак1"/>
    <w:link w:val="afd"/>
    <w:locked/>
    <w:rPr>
      <w:rFonts w:ascii="Arial" w:eastAsia="Times New Roman" w:hAnsi="Arial" w:cs="Arial"/>
      <w:sz w:val="24"/>
      <w:szCs w:val="24"/>
      <w:lang w:eastAsia="ru-RU"/>
    </w:rPr>
  </w:style>
  <w:style w:type="paragraph" w:styleId="32">
    <w:name w:val="Body Text Indent 3"/>
    <w:basedOn w:val="a1"/>
    <w:link w:val="33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semiHidden/>
    <w:rPr>
      <w:sz w:val="16"/>
      <w:szCs w:val="16"/>
    </w:rPr>
  </w:style>
  <w:style w:type="paragraph" w:customStyle="1" w:styleId="FTNtxt">
    <w:name w:val="FTN_txt"/>
    <w:basedOn w:val="a1"/>
    <w:pPr>
      <w:widowControl w:val="0"/>
      <w:numPr>
        <w:ilvl w:val="1"/>
        <w:numId w:val="5"/>
      </w:numPr>
      <w:tabs>
        <w:tab w:val="left" w:pos="1080"/>
      </w:tabs>
      <w:spacing w:after="0" w:line="288" w:lineRule="auto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FTN-">
    <w:name w:val="FTN _коммСтиль полужирный курсив Узор: Нет (Светло-желтый)"/>
    <w:rPr>
      <w:rFonts w:ascii="Times New Roman" w:hAnsi="Times New Roman"/>
      <w:b/>
      <w:bCs/>
      <w:i/>
      <w:iCs/>
      <w:sz w:val="22"/>
      <w:shd w:val="clear" w:color="auto" w:fill="FFFF99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e">
    <w:name w:val="footnote text"/>
    <w:basedOn w:val="a1"/>
    <w:link w:val="aff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semiHidden/>
    <w:rPr>
      <w:sz w:val="20"/>
      <w:szCs w:val="20"/>
    </w:rPr>
  </w:style>
  <w:style w:type="character" w:customStyle="1" w:styleId="a7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basedOn w:val="a2"/>
    <w:link w:val="a6"/>
    <w:uiPriority w:val="34"/>
    <w:qFormat/>
    <w:locked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">
    <w:name w:val="_Маркер (номер) - с заголовком"/>
    <w:basedOn w:val="a1"/>
    <w:pPr>
      <w:spacing w:before="240" w:after="60" w:line="36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rmcrdfnd">
    <w:name w:val="rmcrdfnd"/>
    <w:basedOn w:val="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22CC-A9D3-46C1-89AD-84F9B658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О.И.</dc:creator>
  <cp:lastModifiedBy>Марина</cp:lastModifiedBy>
  <cp:revision>2</cp:revision>
  <cp:lastPrinted>2022-02-01T12:12:00Z</cp:lastPrinted>
  <dcterms:created xsi:type="dcterms:W3CDTF">2022-03-30T13:02:00Z</dcterms:created>
  <dcterms:modified xsi:type="dcterms:W3CDTF">2022-03-30T13:02:00Z</dcterms:modified>
</cp:coreProperties>
</file>